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F2" w:rsidRPr="005F15F2" w:rsidRDefault="005F15F2" w:rsidP="005F15F2">
      <w:pPr>
        <w:pStyle w:val="a3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МИНИСТЕРСТВО ПРОСВЕЩЕНИЯ РОССИЙСКОЙ ФЕДЕРАЦИИ</w:t>
      </w:r>
    </w:p>
    <w:p w:rsidR="005F15F2" w:rsidRPr="005F15F2" w:rsidRDefault="005F15F2" w:rsidP="005F15F2">
      <w:pPr>
        <w:pStyle w:val="a3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‌</w:t>
      </w:r>
      <w:bookmarkStart w:id="0" w:name="e2472c95-ee7e-44c9-b078-51339bb4a3b5"/>
      <w:r w:rsidRPr="005F15F2">
        <w:rPr>
          <w:rFonts w:ascii="Times New Roman" w:hAnsi="Times New Roman" w:cs="Times New Roman"/>
          <w:sz w:val="28"/>
        </w:rPr>
        <w:t xml:space="preserve">Министерство просвещения и воспитания Ульяновской области </w:t>
      </w:r>
      <w:bookmarkEnd w:id="0"/>
      <w:r w:rsidRPr="005F15F2">
        <w:rPr>
          <w:rFonts w:ascii="Times New Roman" w:hAnsi="Times New Roman" w:cs="Times New Roman"/>
          <w:sz w:val="28"/>
        </w:rPr>
        <w:t>‌‌</w:t>
      </w:r>
    </w:p>
    <w:p w:rsidR="005F15F2" w:rsidRPr="005F15F2" w:rsidRDefault="005F15F2" w:rsidP="005F15F2">
      <w:pPr>
        <w:pStyle w:val="a3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‌</w:t>
      </w:r>
      <w:bookmarkStart w:id="1" w:name="80396ad5-8106-4cb6-8b70-17ca9308c5dd"/>
      <w:r w:rsidRPr="005F15F2">
        <w:rPr>
          <w:rFonts w:ascii="Times New Roman" w:hAnsi="Times New Roman" w:cs="Times New Roman"/>
          <w:sz w:val="28"/>
        </w:rPr>
        <w:t xml:space="preserve">Управление образования администрации города Ульяновска </w:t>
      </w:r>
      <w:bookmarkEnd w:id="1"/>
      <w:r w:rsidRPr="005F15F2">
        <w:rPr>
          <w:rFonts w:ascii="Times New Roman" w:hAnsi="Times New Roman" w:cs="Times New Roman"/>
          <w:sz w:val="28"/>
        </w:rPr>
        <w:t>‌​</w:t>
      </w:r>
    </w:p>
    <w:p w:rsidR="005F15F2" w:rsidRPr="005F15F2" w:rsidRDefault="005F15F2" w:rsidP="005F15F2">
      <w:pPr>
        <w:pStyle w:val="a3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 xml:space="preserve">МБОУ "Средняя школа №83 </w:t>
      </w:r>
      <w:r>
        <w:rPr>
          <w:rFonts w:ascii="Times New Roman" w:hAnsi="Times New Roman" w:cs="Times New Roman"/>
          <w:sz w:val="28"/>
        </w:rPr>
        <w:t>имени генерала В.И.Орлова</w:t>
      </w:r>
      <w:r w:rsidRPr="005F15F2">
        <w:rPr>
          <w:rFonts w:ascii="Times New Roman" w:hAnsi="Times New Roman" w:cs="Times New Roman"/>
          <w:sz w:val="28"/>
        </w:rPr>
        <w:t>"</w:t>
      </w:r>
    </w:p>
    <w:p w:rsidR="005F15F2" w:rsidRDefault="005F15F2" w:rsidP="005F15F2">
      <w:pPr>
        <w:ind w:left="120"/>
      </w:pPr>
    </w:p>
    <w:p w:rsidR="005F15F2" w:rsidRDefault="005F15F2" w:rsidP="005F15F2">
      <w:pPr>
        <w:ind w:left="120"/>
      </w:pPr>
    </w:p>
    <w:p w:rsidR="005F15F2" w:rsidRDefault="005F15F2" w:rsidP="005F15F2">
      <w:pPr>
        <w:ind w:left="120"/>
      </w:pPr>
    </w:p>
    <w:p w:rsidR="005F15F2" w:rsidRDefault="005F15F2" w:rsidP="005F15F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F15F2" w:rsidRPr="005F15F2" w:rsidTr="004427DC">
        <w:tc>
          <w:tcPr>
            <w:tcW w:w="3114" w:type="dxa"/>
          </w:tcPr>
          <w:p w:rsidR="005F15F2" w:rsidRPr="005F15F2" w:rsidRDefault="005F15F2" w:rsidP="004427D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5F15F2" w:rsidRPr="005F15F2" w:rsidRDefault="005F15F2" w:rsidP="004427DC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Гаврилова Н.Н.</w:t>
            </w:r>
          </w:p>
          <w:p w:rsidR="005F15F2" w:rsidRPr="005F15F2" w:rsidRDefault="005F15F2" w:rsidP="004427D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Пр.№1 от «30» 08   2023 г.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5F15F2" w:rsidRPr="005F15F2" w:rsidRDefault="005F15F2" w:rsidP="004427DC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Седова А.Ю.</w:t>
            </w:r>
          </w:p>
          <w:p w:rsidR="005F15F2" w:rsidRPr="005F15F2" w:rsidRDefault="005F15F2" w:rsidP="004427D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Пр.№134-о от «31» 08   2023 г.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МБОУ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5F15F2" w:rsidRPr="005F15F2" w:rsidRDefault="005F15F2" w:rsidP="004427DC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Киселева В.В.</w:t>
            </w:r>
          </w:p>
          <w:p w:rsidR="005F15F2" w:rsidRPr="005F15F2" w:rsidRDefault="005F15F2" w:rsidP="004427D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5F15F2">
              <w:rPr>
                <w:rFonts w:ascii="Times New Roman" w:hAnsi="Times New Roman" w:cs="Times New Roman"/>
                <w:color w:val="000000"/>
              </w:rPr>
              <w:t>Пр.№134-о от «31» 08   2023 г.</w:t>
            </w:r>
          </w:p>
          <w:p w:rsidR="005F15F2" w:rsidRPr="005F15F2" w:rsidRDefault="005F15F2" w:rsidP="004427D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</w:tbl>
    <w:p w:rsidR="005F15F2" w:rsidRDefault="005F15F2" w:rsidP="005F15F2">
      <w:pPr>
        <w:ind w:left="120"/>
        <w:rPr>
          <w:lang w:eastAsia="en-US"/>
        </w:rPr>
      </w:pPr>
      <w:r>
        <w:rPr>
          <w:color w:val="000000"/>
          <w:sz w:val="28"/>
        </w:rPr>
        <w:t>‌</w:t>
      </w:r>
    </w:p>
    <w:p w:rsidR="005F15F2" w:rsidRPr="005F15F2" w:rsidRDefault="005F15F2" w:rsidP="005F15F2">
      <w:pPr>
        <w:tabs>
          <w:tab w:val="left" w:pos="9288"/>
        </w:tabs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F15F2">
        <w:rPr>
          <w:rFonts w:ascii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5F15F2" w:rsidRPr="005F15F2" w:rsidRDefault="005F15F2" w:rsidP="005F15F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F15F2">
        <w:rPr>
          <w:rFonts w:ascii="Times New Roman" w:hAnsi="Times New Roman" w:cs="Times New Roman"/>
          <w:b/>
          <w:color w:val="000000"/>
          <w:sz w:val="32"/>
          <w:szCs w:val="32"/>
        </w:rPr>
        <w:t>внеурочной деятельности</w:t>
      </w:r>
    </w:p>
    <w:p w:rsidR="005F15F2" w:rsidRPr="005F15F2" w:rsidRDefault="005F15F2" w:rsidP="005F15F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F15F2">
        <w:rPr>
          <w:rFonts w:ascii="Times New Roman" w:hAnsi="Times New Roman" w:cs="Times New Roman"/>
          <w:b/>
          <w:color w:val="000000"/>
          <w:sz w:val="32"/>
          <w:szCs w:val="32"/>
        </w:rPr>
        <w:t>«Умелые руки»</w:t>
      </w:r>
    </w:p>
    <w:p w:rsidR="005F15F2" w:rsidRPr="005F15F2" w:rsidRDefault="005F15F2" w:rsidP="005F15F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15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обучающихся 2  класса</w:t>
      </w:r>
    </w:p>
    <w:p w:rsidR="005F15F2" w:rsidRDefault="005F15F2" w:rsidP="005F15F2">
      <w:pPr>
        <w:jc w:val="center"/>
        <w:rPr>
          <w:b/>
          <w:color w:val="000000"/>
          <w:sz w:val="32"/>
          <w:szCs w:val="32"/>
          <w:u w:val="single"/>
        </w:rPr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</w:pPr>
    </w:p>
    <w:p w:rsidR="005F15F2" w:rsidRDefault="005F15F2" w:rsidP="005F15F2">
      <w:pPr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color w:val="000000"/>
          <w:sz w:val="28"/>
        </w:rPr>
        <w:t>​</w:t>
      </w:r>
      <w:bookmarkStart w:id="2" w:name="6efb4b3f-b311-4243-8bdc-9c68fbe3f27d"/>
      <w:r w:rsidRPr="005F15F2">
        <w:rPr>
          <w:rFonts w:ascii="Times New Roman" w:hAnsi="Times New Roman" w:cs="Times New Roman"/>
          <w:b/>
          <w:color w:val="000000"/>
          <w:sz w:val="28"/>
        </w:rPr>
        <w:t>г. Ульяновск</w:t>
      </w:r>
      <w:bookmarkEnd w:id="2"/>
      <w:r w:rsidRPr="005F15F2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f1911595-c9b0-48c8-8fd6-d0b6f2c1f773"/>
      <w:r w:rsidRPr="005F15F2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5F15F2">
        <w:rPr>
          <w:rFonts w:ascii="Times New Roman" w:hAnsi="Times New Roman" w:cs="Times New Roman"/>
          <w:b/>
          <w:color w:val="000000"/>
          <w:sz w:val="28"/>
        </w:rPr>
        <w:t>‌</w:t>
      </w:r>
      <w:r w:rsidRPr="005F15F2">
        <w:rPr>
          <w:rFonts w:ascii="Times New Roman" w:hAnsi="Times New Roman" w:cs="Times New Roman"/>
          <w:color w:val="000000"/>
          <w:sz w:val="28"/>
        </w:rPr>
        <w:t>​</w:t>
      </w:r>
    </w:p>
    <w:p w:rsidR="009C3B48" w:rsidRPr="005F15F2" w:rsidRDefault="009C3B48" w:rsidP="005F15F2">
      <w:pPr>
        <w:ind w:left="120"/>
        <w:jc w:val="center"/>
        <w:rPr>
          <w:rFonts w:ascii="Times New Roman" w:hAnsi="Times New Roman" w:cs="Times New Roman"/>
        </w:rPr>
      </w:pP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sz w:val="32"/>
          <w:szCs w:val="28"/>
        </w:rPr>
        <w:lastRenderedPageBreak/>
        <w:t>Пояснительная записка</w:t>
      </w:r>
    </w:p>
    <w:p w:rsidR="00B554ED" w:rsidRPr="005F6185" w:rsidRDefault="005F6185" w:rsidP="00B554ED">
      <w:pPr>
        <w:rPr>
          <w:rFonts w:ascii="Times New Roman" w:hAnsi="Times New Roman" w:cs="Times New Roman"/>
        </w:rPr>
      </w:pPr>
      <w:r w:rsidRPr="005F6185">
        <w:rPr>
          <w:rFonts w:ascii="Times New Roman" w:eastAsia="SchoolBookSanPin" w:hAnsi="Times New Roman"/>
          <w:color w:val="000000"/>
          <w:sz w:val="24"/>
          <w:szCs w:val="28"/>
        </w:rPr>
        <w:t xml:space="preserve">Рабочая программа разработана в </w:t>
      </w:r>
      <w:r w:rsidRPr="005F6185">
        <w:rPr>
          <w:rFonts w:ascii="Times New Roman" w:hAnsi="Times New Roman"/>
          <w:color w:val="000000"/>
          <w:sz w:val="24"/>
          <w:szCs w:val="28"/>
        </w:rPr>
        <w:t xml:space="preserve">с требованиями Федерального государственного образовательного </w:t>
      </w:r>
      <w:r w:rsidRPr="005F6185">
        <w:rPr>
          <w:rFonts w:ascii="Times New Roman" w:hAnsi="Times New Roman"/>
          <w:color w:val="000000"/>
          <w:spacing w:val="-2"/>
          <w:sz w:val="24"/>
          <w:szCs w:val="28"/>
        </w:rPr>
        <w:t>стандарта начального общего образования,</w:t>
      </w:r>
      <w:r w:rsidRPr="005F6185">
        <w:rPr>
          <w:rFonts w:ascii="Times New Roman" w:hAnsi="Times New Roman"/>
          <w:color w:val="000000"/>
          <w:sz w:val="24"/>
          <w:szCs w:val="28"/>
        </w:rPr>
        <w:t xml:space="preserve"> утвержденного приказом Министерства просвещения Российской Федерации от 31 мая 2021 г. N 286, </w:t>
      </w:r>
      <w:r>
        <w:rPr>
          <w:rFonts w:ascii="Times New Roman" w:hAnsi="Times New Roman" w:cs="Times New Roman"/>
        </w:rPr>
        <w:t xml:space="preserve">на основе программы </w:t>
      </w:r>
      <w:r w:rsidR="00B554ED" w:rsidRPr="005F6185">
        <w:rPr>
          <w:rFonts w:ascii="Times New Roman" w:hAnsi="Times New Roman" w:cs="Times New Roman"/>
        </w:rPr>
        <w:t xml:space="preserve"> «Художественное творчество» Просняковой Т.Н.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 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воспитанию у них интереса к активному познанию истории материальной культуры и семейных традиций своего и других народов, уважительного отношения к труду.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     Данная работа представит детям широкую картину мира прикладного творчества, поможет освоить разнообразные технологии в соответствии с индивидуальными предпочтениями.</w:t>
      </w:r>
    </w:p>
    <w:p w:rsid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     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Программа рассчитана на 1</w:t>
      </w:r>
      <w:r w:rsidRPr="005F15F2">
        <w:rPr>
          <w:rFonts w:ascii="Times New Roman" w:hAnsi="Times New Roman" w:cs="Times New Roman"/>
          <w:b/>
          <w:sz w:val="24"/>
        </w:rPr>
        <w:t xml:space="preserve"> года обучения. </w:t>
      </w:r>
    </w:p>
    <w:p w:rsidR="005F15F2" w:rsidRDefault="005F15F2" w:rsidP="005F15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Общее количество часов: 68</w:t>
      </w:r>
      <w:r w:rsidRPr="005F15F2">
        <w:rPr>
          <w:rFonts w:ascii="Times New Roman" w:hAnsi="Times New Roman" w:cs="Times New Roman"/>
          <w:sz w:val="24"/>
        </w:rPr>
        <w:t xml:space="preserve"> часов</w:t>
      </w:r>
      <w:r>
        <w:rPr>
          <w:rFonts w:ascii="Times New Roman" w:hAnsi="Times New Roman" w:cs="Times New Roman"/>
          <w:sz w:val="24"/>
        </w:rPr>
        <w:t xml:space="preserve"> -2</w:t>
      </w:r>
      <w:r w:rsidRPr="005F15F2">
        <w:rPr>
          <w:rFonts w:ascii="Times New Roman" w:hAnsi="Times New Roman" w:cs="Times New Roman"/>
          <w:sz w:val="24"/>
        </w:rPr>
        <w:t xml:space="preserve"> час</w:t>
      </w:r>
      <w:r>
        <w:rPr>
          <w:rFonts w:ascii="Times New Roman" w:hAnsi="Times New Roman" w:cs="Times New Roman"/>
          <w:sz w:val="24"/>
        </w:rPr>
        <w:t>а</w:t>
      </w:r>
      <w:r w:rsidR="00442BF8">
        <w:rPr>
          <w:rFonts w:ascii="Times New Roman" w:hAnsi="Times New Roman" w:cs="Times New Roman"/>
          <w:sz w:val="24"/>
        </w:rPr>
        <w:t xml:space="preserve"> в неделю.</w:t>
      </w:r>
    </w:p>
    <w:p w:rsidR="00442BF8" w:rsidRPr="00442BF8" w:rsidRDefault="00442BF8" w:rsidP="00442BF8">
      <w:pPr>
        <w:spacing w:before="16" w:line="275" w:lineRule="exact"/>
        <w:rPr>
          <w:rFonts w:ascii="Times New Roman" w:hAnsi="Times New Roman" w:cs="Times New Roman"/>
          <w:sz w:val="24"/>
          <w:szCs w:val="24"/>
        </w:rPr>
      </w:pPr>
      <w:r w:rsidRPr="00442BF8">
        <w:rPr>
          <w:rFonts w:ascii="Times New Roman" w:hAnsi="Times New Roman" w:cs="Times New Roman"/>
          <w:b/>
          <w:color w:val="000000"/>
          <w:sz w:val="24"/>
          <w:szCs w:val="24"/>
        </w:rPr>
        <w:t>Цель  программы</w:t>
      </w:r>
      <w:r w:rsidRPr="00442BF8">
        <w:rPr>
          <w:rFonts w:ascii="Times New Roman" w:hAnsi="Times New Roman" w:cs="Times New Roman"/>
          <w:color w:val="000000"/>
          <w:spacing w:val="-9"/>
          <w:sz w:val="24"/>
          <w:szCs w:val="24"/>
        </w:rPr>
        <w:t>развитие  творческих  способностей  ребенка,  проявляющего  интерес  к</w:t>
      </w:r>
    </w:p>
    <w:p w:rsidR="00442BF8" w:rsidRPr="00442BF8" w:rsidRDefault="00442BF8" w:rsidP="00442BF8">
      <w:pPr>
        <w:rPr>
          <w:rFonts w:ascii="Times New Roman" w:hAnsi="Times New Roman" w:cs="Times New Roman"/>
          <w:sz w:val="24"/>
        </w:rPr>
      </w:pPr>
      <w:r w:rsidRPr="00442BF8">
        <w:rPr>
          <w:rFonts w:ascii="Times New Roman" w:hAnsi="Times New Roman" w:cs="Times New Roman"/>
          <w:color w:val="000000"/>
          <w:spacing w:val="-9"/>
          <w:sz w:val="24"/>
          <w:szCs w:val="24"/>
        </w:rPr>
        <w:t>техническому и художественному творчеству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sz w:val="24"/>
        </w:rPr>
        <w:t xml:space="preserve">         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5F15F2" w:rsidRPr="005F15F2" w:rsidRDefault="005F15F2" w:rsidP="005F15F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патриотизма: через активное познание истории материальной культуры и традиций своего и других народов;</w:t>
      </w:r>
    </w:p>
    <w:p w:rsidR="005F15F2" w:rsidRPr="005F15F2" w:rsidRDefault="005F15F2" w:rsidP="005F15F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трудолюбия, творческого отношения к учению, труду, жизни;</w:t>
      </w:r>
    </w:p>
    <w:p w:rsidR="005F15F2" w:rsidRPr="005F15F2" w:rsidRDefault="005F15F2" w:rsidP="005F15F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ценностного отношения к прекрасному, формирования представления об эстетических ценностях;</w:t>
      </w:r>
    </w:p>
    <w:p w:rsidR="005F15F2" w:rsidRPr="005F15F2" w:rsidRDefault="005F15F2" w:rsidP="005F15F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ценностного отношения к природе, окружающей среде;</w:t>
      </w:r>
    </w:p>
    <w:p w:rsidR="005F15F2" w:rsidRPr="005F15F2" w:rsidRDefault="005F15F2" w:rsidP="005F15F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15F2">
        <w:rPr>
          <w:rFonts w:ascii="Times New Roman" w:hAnsi="Times New Roman" w:cs="Times New Roman"/>
          <w:sz w:val="24"/>
        </w:rP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sz w:val="24"/>
        </w:rPr>
        <w:t xml:space="preserve">     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5F15F2" w:rsidRPr="005F15F2" w:rsidRDefault="005F15F2" w:rsidP="005F15F2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интеграция предметных областей в формировании целостной картины мира и развитии универсальных учебных действий;</w:t>
      </w:r>
    </w:p>
    <w:p w:rsidR="005F15F2" w:rsidRPr="005F15F2" w:rsidRDefault="005F15F2" w:rsidP="005F15F2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lastRenderedPageBreak/>
        <w:t>формирование информационной грамотности современного школьника;</w:t>
      </w:r>
    </w:p>
    <w:p w:rsidR="005F15F2" w:rsidRPr="005F15F2" w:rsidRDefault="005F15F2" w:rsidP="005F15F2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развитие коммуникативной компетентности;</w:t>
      </w:r>
    </w:p>
    <w:p w:rsidR="005F15F2" w:rsidRPr="005F15F2" w:rsidRDefault="005F15F2" w:rsidP="005F15F2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5F15F2" w:rsidRPr="005F15F2" w:rsidRDefault="005F15F2" w:rsidP="005F15F2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15F2">
        <w:rPr>
          <w:rFonts w:ascii="Times New Roman" w:hAnsi="Times New Roman" w:cs="Times New Roman"/>
          <w:sz w:val="24"/>
        </w:rPr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5F15F2" w:rsidRPr="005F15F2" w:rsidRDefault="005F15F2" w:rsidP="005F15F2">
      <w:pPr>
        <w:ind w:firstLine="709"/>
        <w:rPr>
          <w:rFonts w:ascii="Times New Roman" w:hAnsi="Times New Roman" w:cs="Times New Roman"/>
          <w:sz w:val="24"/>
          <w:u w:val="single"/>
        </w:rPr>
      </w:pPr>
      <w:r w:rsidRPr="005F15F2">
        <w:rPr>
          <w:rFonts w:ascii="Times New Roman" w:hAnsi="Times New Roman" w:cs="Times New Roman"/>
          <w:b/>
          <w:sz w:val="24"/>
        </w:rPr>
        <w:t>Отличительные особенности программы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      Системно-деятельностный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 </w:t>
      </w:r>
    </w:p>
    <w:p w:rsidR="005F15F2" w:rsidRPr="005F15F2" w:rsidRDefault="005F15F2" w:rsidP="005F15F2">
      <w:pPr>
        <w:ind w:firstLine="709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Занятия ручным трудом, аппликацией и рисованием позволяют проявить себя детям с теми особенностями интеллекта, которые в меньшей степени востребованы на других учебных предметах. Программа кружка «Умелые руки» должна помочь стимулировать развитие учащихся путем тренировки движений пальцев рук, развивать познавательные потребности и способности каждого учащегося, создать условия для социального и культурного самовыражения личности ребенка.</w:t>
      </w:r>
    </w:p>
    <w:p w:rsidR="005F15F2" w:rsidRPr="005F15F2" w:rsidRDefault="005F15F2" w:rsidP="005F15F2">
      <w:pPr>
        <w:ind w:firstLine="709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  <w:u w:val="single"/>
        </w:rPr>
        <w:t xml:space="preserve">Этапы реализации, их обоснование и взаимосвязь </w:t>
      </w:r>
      <w:r w:rsidRPr="005F15F2">
        <w:rPr>
          <w:rFonts w:ascii="Times New Roman" w:hAnsi="Times New Roman" w:cs="Times New Roman"/>
          <w:sz w:val="24"/>
        </w:rPr>
        <w:t>Программа  предусматривает использование традиционных и нетрадиционных  (рисование руками, с использованием ниток, мозаика стружек,  цветных опилок, разбрызгивания, сюжеты с применением круп, бисероплетение, аппликации из скорлупы, фольги, картона, лепка из соленого теста) техник. В план работы включены такие виды деятельности: работа с природным материалом, рисование, аппликация, коллаж, лепка, плетение из ниток.</w:t>
      </w:r>
    </w:p>
    <w:p w:rsidR="005F15F2" w:rsidRPr="005F15F2" w:rsidRDefault="005F15F2" w:rsidP="0079201E">
      <w:pPr>
        <w:ind w:firstLine="709"/>
        <w:rPr>
          <w:rFonts w:ascii="Times New Roman" w:hAnsi="Times New Roman" w:cs="Times New Roman"/>
          <w:b/>
          <w:color w:val="000000"/>
          <w:sz w:val="24"/>
        </w:rPr>
      </w:pPr>
      <w:r w:rsidRPr="005F15F2">
        <w:rPr>
          <w:rFonts w:ascii="Times New Roman" w:hAnsi="Times New Roman" w:cs="Times New Roman"/>
          <w:sz w:val="24"/>
        </w:rPr>
        <w:t>Формы проведения занятий различны. Предусмотрены как теоретические (рассказ педагога, показ педагогом способа действия, показ видеоматериалов, беседа с детьми, рассказы детей), так и практические занятия, проведения конкурсов работ учащихся, подготовка и проведение выставок детских работ, вручение готовых работ родителям в качестве подарков.</w:t>
      </w:r>
    </w:p>
    <w:p w:rsidR="005F15F2" w:rsidRPr="005F15F2" w:rsidRDefault="005F15F2" w:rsidP="005F15F2">
      <w:pPr>
        <w:ind w:firstLine="709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  <w:u w:val="single"/>
        </w:rPr>
        <w:t>Ведущие виды деятельности:</w:t>
      </w:r>
    </w:p>
    <w:p w:rsidR="005F15F2" w:rsidRPr="005F15F2" w:rsidRDefault="005F15F2" w:rsidP="005F15F2">
      <w:pPr>
        <w:ind w:firstLine="709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- игра в ее наиболее развернутой форме: предметная, сюжетно-ролевая, драматизация. Ролевая игра выступает как деятельность, в которой происходит ориентация ребенка в самых общих, в самых основных сферах человеческой деятельности;</w:t>
      </w:r>
    </w:p>
    <w:p w:rsidR="005F15F2" w:rsidRDefault="005F15F2" w:rsidP="00B554ED">
      <w:pPr>
        <w:ind w:firstLine="709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- учебная деятельность как ведущая в умственном развитии детей младшего школьного возраста, т.к. через нее отрабатывается система отношений ребенка с окружающими взрослыми.</w:t>
      </w:r>
    </w:p>
    <w:p w:rsidR="00D07A12" w:rsidRDefault="00D07A12" w:rsidP="00B554ED">
      <w:pPr>
        <w:ind w:firstLine="709"/>
        <w:rPr>
          <w:rFonts w:ascii="Times New Roman" w:hAnsi="Times New Roman" w:cs="Times New Roman"/>
          <w:sz w:val="24"/>
        </w:rPr>
      </w:pPr>
    </w:p>
    <w:p w:rsidR="001B457B" w:rsidRPr="001B457B" w:rsidRDefault="001B457B" w:rsidP="00B554ED">
      <w:pPr>
        <w:ind w:firstLine="709"/>
        <w:rPr>
          <w:rFonts w:ascii="Times New Roman" w:hAnsi="Times New Roman" w:cs="Times New Roman"/>
          <w:b/>
          <w:sz w:val="28"/>
        </w:rPr>
      </w:pPr>
      <w:r w:rsidRPr="001B457B">
        <w:rPr>
          <w:rFonts w:ascii="Times New Roman" w:hAnsi="Times New Roman" w:cs="Times New Roman"/>
          <w:b/>
          <w:sz w:val="28"/>
        </w:rPr>
        <w:t>Содержание курса</w:t>
      </w:r>
    </w:p>
    <w:tbl>
      <w:tblPr>
        <w:tblW w:w="10124" w:type="dxa"/>
        <w:tblInd w:w="-15" w:type="dxa"/>
        <w:tblLayout w:type="fixed"/>
        <w:tblLook w:val="0000"/>
      </w:tblPr>
      <w:tblGrid>
        <w:gridCol w:w="6593"/>
        <w:gridCol w:w="3531"/>
      </w:tblGrid>
      <w:tr w:rsidR="001B457B" w:rsidRPr="0079201E" w:rsidTr="001B457B">
        <w:trPr>
          <w:trHeight w:val="741"/>
        </w:trPr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 с природными  материалами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>Аппликация из листьев и цветов.</w:t>
            </w:r>
          </w:p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>Объёмные поделки (фигурки зверей, сказочных персонажей).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1B457B" w:rsidRPr="0079201E" w:rsidTr="001B457B">
        <w:trPr>
          <w:trHeight w:val="698"/>
        </w:trPr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пластическими материалами   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01E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Аппликация из пластилина.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5ч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Работа с  соленым тестом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5ч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 xml:space="preserve">Объёмные и плоскостные аппликации       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16ч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Аппликации из геометрических фигур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4ч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Аппликации и з бумаги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6ч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 xml:space="preserve">Объемные аппликации 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6ч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 xml:space="preserve">Работа  с бисером 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8ч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Плетение бисером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8ч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 xml:space="preserve"> Модульное оригами 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8 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Треугольный модуль оригами.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4ч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Замыкание модулей в кольцо.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4ч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 xml:space="preserve">Чудеса  своими руками 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16ч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Мозаика из различных материалов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8ч</w:t>
            </w:r>
          </w:p>
        </w:tc>
      </w:tr>
      <w:tr w:rsidR="001B457B" w:rsidRPr="0079201E" w:rsidTr="001B457B">
        <w:tc>
          <w:tcPr>
            <w:tcW w:w="3969" w:type="dxa"/>
            <w:shd w:val="clear" w:color="auto" w:fill="auto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Работа с цветными нитями</w:t>
            </w:r>
          </w:p>
        </w:tc>
        <w:tc>
          <w:tcPr>
            <w:tcW w:w="2126" w:type="dxa"/>
          </w:tcPr>
          <w:p w:rsidR="001B457B" w:rsidRPr="0079201E" w:rsidRDefault="001B457B" w:rsidP="0079201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79201E">
              <w:rPr>
                <w:rFonts w:ascii="Times New Roman" w:hAnsi="Times New Roman" w:cs="Times New Roman"/>
                <w:sz w:val="24"/>
              </w:rPr>
              <w:t>8ч</w:t>
            </w:r>
          </w:p>
        </w:tc>
      </w:tr>
    </w:tbl>
    <w:p w:rsidR="001B457B" w:rsidRPr="0079201E" w:rsidRDefault="001B457B" w:rsidP="0079201E">
      <w:pPr>
        <w:pStyle w:val="a3"/>
        <w:rPr>
          <w:rFonts w:ascii="Times New Roman" w:hAnsi="Times New Roman" w:cs="Times New Roman"/>
          <w:sz w:val="36"/>
          <w:szCs w:val="28"/>
        </w:rPr>
      </w:pPr>
    </w:p>
    <w:p w:rsidR="005F15F2" w:rsidRPr="005F15F2" w:rsidRDefault="005F15F2" w:rsidP="005F15F2">
      <w:pPr>
        <w:rPr>
          <w:rFonts w:ascii="Times New Roman" w:hAnsi="Times New Roman" w:cs="Times New Roman"/>
          <w:b/>
          <w:sz w:val="24"/>
          <w:u w:val="single"/>
        </w:rPr>
      </w:pPr>
      <w:r w:rsidRPr="005F15F2">
        <w:rPr>
          <w:rFonts w:ascii="Times New Roman" w:hAnsi="Times New Roman" w:cs="Times New Roman"/>
          <w:b/>
          <w:sz w:val="32"/>
          <w:szCs w:val="28"/>
        </w:rPr>
        <w:t>Планируемые результаты освоения учащимися программы курса «Умелые руки»</w:t>
      </w:r>
    </w:p>
    <w:p w:rsidR="005F15F2" w:rsidRPr="005F15F2" w:rsidRDefault="005F15F2" w:rsidP="005F15F2">
      <w:pPr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b/>
          <w:sz w:val="24"/>
          <w:u w:val="single"/>
        </w:rPr>
        <w:t>Личностные универсальные учебные действия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У обучающегося будут сформированы:</w:t>
      </w:r>
    </w:p>
    <w:p w:rsidR="005F15F2" w:rsidRPr="005F15F2" w:rsidRDefault="005F15F2" w:rsidP="005F15F2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интерес к новым видам прикладного творчества, к новым способам самовыражения;</w:t>
      </w:r>
    </w:p>
    <w:p w:rsidR="005F15F2" w:rsidRPr="005F15F2" w:rsidRDefault="005F15F2" w:rsidP="005F15F2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познавательный интерес к новым способам исследования технологий и материалов;</w:t>
      </w:r>
    </w:p>
    <w:p w:rsidR="005F15F2" w:rsidRPr="005F15F2" w:rsidRDefault="005F15F2" w:rsidP="005F15F2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sz w:val="24"/>
        </w:rPr>
        <w:t>адекватное понимание причин успешности/неуспешности творческой деятельности.</w:t>
      </w:r>
    </w:p>
    <w:p w:rsidR="005F15F2" w:rsidRPr="005F15F2" w:rsidRDefault="005F15F2" w:rsidP="005F15F2">
      <w:pPr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Обучающийся получит возможность для формирования:</w:t>
      </w:r>
    </w:p>
    <w:p w:rsidR="005F15F2" w:rsidRPr="005F15F2" w:rsidRDefault="005F15F2" w:rsidP="005F15F2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5F15F2" w:rsidRPr="005F15F2" w:rsidRDefault="005F15F2" w:rsidP="005F15F2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выраженной познавательной мотивации;</w:t>
      </w:r>
    </w:p>
    <w:p w:rsidR="005F15F2" w:rsidRPr="005F15F2" w:rsidRDefault="005F15F2" w:rsidP="005F15F2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устойчивого интереса к новым способам познания</w:t>
      </w:r>
      <w:r w:rsidRPr="005F15F2">
        <w:rPr>
          <w:rFonts w:ascii="Times New Roman" w:hAnsi="Times New Roman" w:cs="Times New Roman"/>
          <w:sz w:val="24"/>
        </w:rPr>
        <w:t>.</w:t>
      </w:r>
    </w:p>
    <w:p w:rsidR="005F15F2" w:rsidRPr="005F15F2" w:rsidRDefault="005F15F2" w:rsidP="005F15F2">
      <w:pPr>
        <w:rPr>
          <w:rFonts w:ascii="Times New Roman" w:hAnsi="Times New Roman" w:cs="Times New Roman"/>
          <w:b/>
          <w:i/>
          <w:sz w:val="24"/>
        </w:rPr>
      </w:pPr>
    </w:p>
    <w:p w:rsidR="005F15F2" w:rsidRPr="005F15F2" w:rsidRDefault="005F15F2" w:rsidP="005F15F2">
      <w:pPr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b/>
          <w:sz w:val="24"/>
          <w:u w:val="single"/>
        </w:rPr>
        <w:t>Регулятивные универсальные учебные действия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Обучающийся научится:</w:t>
      </w:r>
    </w:p>
    <w:p w:rsidR="005F15F2" w:rsidRPr="005F15F2" w:rsidRDefault="005F15F2" w:rsidP="005F15F2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планировать свои действия;</w:t>
      </w:r>
    </w:p>
    <w:p w:rsidR="005F15F2" w:rsidRPr="005F15F2" w:rsidRDefault="005F15F2" w:rsidP="005F15F2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осуществлять итоговый и пошаговый контроль;</w:t>
      </w:r>
    </w:p>
    <w:p w:rsidR="005F15F2" w:rsidRPr="005F15F2" w:rsidRDefault="005F15F2" w:rsidP="005F15F2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адекватно воспринимать оценку учителя;</w:t>
      </w:r>
    </w:p>
    <w:p w:rsidR="005F15F2" w:rsidRPr="005F15F2" w:rsidRDefault="005F15F2" w:rsidP="005F15F2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различать способ и результат действия. </w:t>
      </w:r>
    </w:p>
    <w:p w:rsidR="005F15F2" w:rsidRPr="005F15F2" w:rsidRDefault="005F15F2" w:rsidP="005F15F2">
      <w:pPr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Обучающийся получит возможность научиться:</w:t>
      </w:r>
    </w:p>
    <w:p w:rsidR="005F15F2" w:rsidRPr="005F15F2" w:rsidRDefault="005F15F2" w:rsidP="005F15F2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проявлять познавательную инициативу;</w:t>
      </w:r>
    </w:p>
    <w:p w:rsidR="005F15F2" w:rsidRPr="005F15F2" w:rsidRDefault="005F15F2" w:rsidP="005F15F2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lastRenderedPageBreak/>
        <w:t>самостоятельно находить варианты решения творческой задачи.</w:t>
      </w:r>
    </w:p>
    <w:p w:rsidR="005F15F2" w:rsidRPr="005F15F2" w:rsidRDefault="005F15F2" w:rsidP="005F15F2">
      <w:pPr>
        <w:rPr>
          <w:rFonts w:ascii="Times New Roman" w:hAnsi="Times New Roman" w:cs="Times New Roman"/>
          <w:b/>
          <w:sz w:val="24"/>
        </w:rPr>
      </w:pPr>
    </w:p>
    <w:p w:rsidR="005F15F2" w:rsidRPr="005F15F2" w:rsidRDefault="005F15F2" w:rsidP="005F15F2">
      <w:pPr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b/>
          <w:sz w:val="24"/>
          <w:u w:val="single"/>
        </w:rPr>
        <w:t>Коммуникативные универсальные учебные действия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Учащиеся смогут: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учитывать разные мнения, стремиться к координации при выполнении коллективных работ;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формулировать собственное мнение и позицию;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договариваться, приходить к общему решению;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соблюдать корректность в высказываниях;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задавать вопросы по существу;</w:t>
      </w:r>
    </w:p>
    <w:p w:rsidR="005F15F2" w:rsidRPr="005F15F2" w:rsidRDefault="005F15F2" w:rsidP="005F15F2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sz w:val="24"/>
        </w:rPr>
        <w:t>контролировать действия партнёра.</w:t>
      </w:r>
    </w:p>
    <w:p w:rsidR="005F15F2" w:rsidRPr="005F15F2" w:rsidRDefault="005F15F2" w:rsidP="005F15F2">
      <w:pPr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Обучающийся получит возможность научиться:</w:t>
      </w:r>
    </w:p>
    <w:p w:rsidR="005F15F2" w:rsidRPr="005F15F2" w:rsidRDefault="005F15F2" w:rsidP="005F15F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учитывать разные мнения и обосновывать свою позицию;</w:t>
      </w:r>
    </w:p>
    <w:p w:rsidR="005F15F2" w:rsidRPr="005F15F2" w:rsidRDefault="005F15F2" w:rsidP="005F15F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владеть монологической и диалогической формой речи;</w:t>
      </w:r>
    </w:p>
    <w:p w:rsidR="005F15F2" w:rsidRPr="00B554ED" w:rsidRDefault="005F15F2" w:rsidP="005F15F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B554ED">
        <w:rPr>
          <w:rFonts w:ascii="Times New Roman" w:hAnsi="Times New Roman" w:cs="Times New Roman"/>
          <w:i/>
          <w:sz w:val="24"/>
        </w:rPr>
        <w:t>осуществлять взаимный контроль и оказывать партнёрам в сотрудничестве необходимую взаимопомощь.</w:t>
      </w:r>
    </w:p>
    <w:p w:rsidR="005F15F2" w:rsidRPr="005F15F2" w:rsidRDefault="005F15F2" w:rsidP="005F15F2">
      <w:pPr>
        <w:rPr>
          <w:rFonts w:ascii="Times New Roman" w:hAnsi="Times New Roman" w:cs="Times New Roman"/>
          <w:b/>
          <w:sz w:val="24"/>
          <w:u w:val="single"/>
        </w:rPr>
      </w:pPr>
    </w:p>
    <w:p w:rsidR="005F15F2" w:rsidRPr="005F15F2" w:rsidRDefault="005F15F2" w:rsidP="005F15F2">
      <w:pPr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b/>
          <w:sz w:val="24"/>
          <w:u w:val="single"/>
        </w:rPr>
        <w:t>Познавательные универсальные учебные действия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Обучающийся научится: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высказываться в устной и письменной форме;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анализировать объекты, выделять главное;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осуществлять синтез (целое из частей);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проводить сравнение, классификацию по разным критериям;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устанавливать причинно-следственные связи;</w:t>
      </w:r>
    </w:p>
    <w:p w:rsidR="005F15F2" w:rsidRPr="005F15F2" w:rsidRDefault="005F15F2" w:rsidP="005F15F2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строить рассуждения об объекте.</w:t>
      </w:r>
    </w:p>
    <w:p w:rsidR="005F15F2" w:rsidRPr="005F15F2" w:rsidRDefault="005F15F2" w:rsidP="005F15F2">
      <w:pPr>
        <w:rPr>
          <w:rFonts w:ascii="Times New Roman" w:hAnsi="Times New Roman" w:cs="Times New Roman"/>
          <w:sz w:val="24"/>
        </w:rPr>
      </w:pPr>
    </w:p>
    <w:p w:rsidR="005F15F2" w:rsidRPr="005F15F2" w:rsidRDefault="005F15F2" w:rsidP="005F15F2">
      <w:pPr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b/>
          <w:i/>
          <w:sz w:val="24"/>
        </w:rPr>
        <w:t>Обучающийся получит возможность научиться:</w:t>
      </w:r>
    </w:p>
    <w:p w:rsidR="005F15F2" w:rsidRPr="005F15F2" w:rsidRDefault="005F15F2" w:rsidP="005F15F2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5F15F2" w:rsidRPr="005F15F2" w:rsidRDefault="005F15F2" w:rsidP="005F15F2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осознанно и произвольно строить сообщения в устной и письменной форме;</w:t>
      </w:r>
    </w:p>
    <w:p w:rsidR="005F15F2" w:rsidRPr="005F15F2" w:rsidRDefault="005F15F2" w:rsidP="005F15F2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5F15F2">
        <w:rPr>
          <w:rFonts w:ascii="Times New Roman" w:hAnsi="Times New Roman" w:cs="Times New Roman"/>
          <w:i/>
          <w:sz w:val="24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5F15F2" w:rsidRDefault="005F15F2" w:rsidP="005F15F2">
      <w:pPr>
        <w:ind w:left="360"/>
        <w:rPr>
          <w:rFonts w:ascii="Times New Roman" w:hAnsi="Times New Roman" w:cs="Times New Roman"/>
          <w:b/>
          <w:i/>
          <w:sz w:val="24"/>
        </w:rPr>
      </w:pPr>
    </w:p>
    <w:p w:rsidR="00D07A12" w:rsidRPr="005F15F2" w:rsidRDefault="00D07A12" w:rsidP="005F15F2">
      <w:pPr>
        <w:ind w:left="360"/>
        <w:rPr>
          <w:rFonts w:ascii="Times New Roman" w:hAnsi="Times New Roman" w:cs="Times New Roman"/>
          <w:b/>
          <w:i/>
          <w:sz w:val="24"/>
        </w:rPr>
      </w:pPr>
    </w:p>
    <w:p w:rsidR="005F15F2" w:rsidRPr="005F15F2" w:rsidRDefault="005F15F2" w:rsidP="005F15F2">
      <w:pPr>
        <w:ind w:left="360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b/>
          <w:sz w:val="24"/>
          <w:u w:val="single"/>
        </w:rPr>
        <w:t>В результате занятий по предложенной программе учащиеся получат возможность: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lastRenderedPageBreak/>
        <w:t>развивать образное мышление, воображение, интеллект, фантазию, техническое мышление, творческие способности;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расширять знания и представления о традиционных и современных материалах для прикладного творчества;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познакомиться с новыми технологическими приёмами обработки различных материалов;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использовать ранее изученные приёмы в новых комбинациях и сочетаниях;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совершенствовать навыки трудовой деятельности в коллективе;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оказывать посильную помощь в дизайне и оформлении класса, школы, своего жилища;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достичь оптимального для каждого уровня развития;</w:t>
      </w:r>
    </w:p>
    <w:p w:rsidR="005F15F2" w:rsidRPr="005F15F2" w:rsidRDefault="005F15F2" w:rsidP="005F15F2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сформировать навыки работы с информацией.</w:t>
      </w:r>
    </w:p>
    <w:p w:rsidR="005F15F2" w:rsidRPr="005F15F2" w:rsidRDefault="005F15F2" w:rsidP="005F15F2">
      <w:pPr>
        <w:rPr>
          <w:rFonts w:ascii="Times New Roman" w:hAnsi="Times New Roman" w:cs="Times New Roman"/>
          <w:b/>
          <w:sz w:val="32"/>
          <w:szCs w:val="28"/>
        </w:rPr>
      </w:pPr>
    </w:p>
    <w:p w:rsidR="00D07A12" w:rsidRDefault="00D07A12" w:rsidP="005F15F2">
      <w:pPr>
        <w:rPr>
          <w:rFonts w:ascii="Times New Roman" w:hAnsi="Times New Roman" w:cs="Times New Roman"/>
          <w:b/>
          <w:sz w:val="24"/>
        </w:rPr>
      </w:pPr>
    </w:p>
    <w:p w:rsidR="00D07A12" w:rsidRDefault="00D07A12" w:rsidP="005F15F2">
      <w:pPr>
        <w:rPr>
          <w:rFonts w:ascii="Times New Roman" w:hAnsi="Times New Roman" w:cs="Times New Roman"/>
          <w:b/>
          <w:sz w:val="24"/>
        </w:rPr>
      </w:pPr>
    </w:p>
    <w:p w:rsidR="00D07A12" w:rsidRDefault="00D07A12" w:rsidP="005F15F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Форма проведения занятий</w:t>
      </w:r>
    </w:p>
    <w:p w:rsidR="00D07A12" w:rsidRDefault="00D07A12" w:rsidP="00D07A1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>теоретические (рассказ педагога, показ педагогом способа действия,</w:t>
      </w:r>
    </w:p>
    <w:p w:rsidR="00D07A12" w:rsidRDefault="00D07A12" w:rsidP="00D07A1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показ видеоматериалов, </w:t>
      </w:r>
    </w:p>
    <w:p w:rsidR="00D07A12" w:rsidRDefault="00D07A12" w:rsidP="00D07A1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беседа с детьми, рассказы детей), </w:t>
      </w:r>
    </w:p>
    <w:p w:rsidR="00D07A12" w:rsidRDefault="00D07A12" w:rsidP="00D07A1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практические занятия,</w:t>
      </w:r>
    </w:p>
    <w:p w:rsidR="00D07A12" w:rsidRDefault="00D07A12" w:rsidP="00D07A1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 проведения конкурсов работ учащихся, </w:t>
      </w:r>
    </w:p>
    <w:p w:rsidR="00D07A12" w:rsidRDefault="00D07A12" w:rsidP="00D07A12">
      <w:pPr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4"/>
        </w:rPr>
        <w:t xml:space="preserve">подготовка и проведение выставок детских работ, </w:t>
      </w:r>
    </w:p>
    <w:p w:rsidR="00D07A12" w:rsidRPr="005F15F2" w:rsidRDefault="00D07A12" w:rsidP="00D07A12">
      <w:pPr>
        <w:rPr>
          <w:rFonts w:ascii="Times New Roman" w:hAnsi="Times New Roman" w:cs="Times New Roman"/>
          <w:b/>
          <w:color w:val="000000"/>
          <w:sz w:val="24"/>
        </w:rPr>
      </w:pPr>
      <w:r w:rsidRPr="005F15F2">
        <w:rPr>
          <w:rFonts w:ascii="Times New Roman" w:hAnsi="Times New Roman" w:cs="Times New Roman"/>
          <w:sz w:val="24"/>
        </w:rPr>
        <w:t>вручение готовых работ родителям в качестве подарков.</w:t>
      </w:r>
    </w:p>
    <w:p w:rsidR="00D07A12" w:rsidRDefault="00D07A12" w:rsidP="005F15F2">
      <w:pPr>
        <w:rPr>
          <w:rFonts w:ascii="Times New Roman" w:hAnsi="Times New Roman" w:cs="Times New Roman"/>
          <w:b/>
          <w:sz w:val="24"/>
        </w:rPr>
      </w:pPr>
    </w:p>
    <w:p w:rsidR="00D07A12" w:rsidRDefault="00D07A12" w:rsidP="005F15F2">
      <w:pPr>
        <w:rPr>
          <w:rFonts w:ascii="Times New Roman" w:hAnsi="Times New Roman" w:cs="Times New Roman"/>
          <w:b/>
          <w:sz w:val="24"/>
        </w:rPr>
        <w:sectPr w:rsidR="00D07A12" w:rsidSect="00021F81">
          <w:footerReference w:type="default" r:id="rId7"/>
          <w:pgSz w:w="11906" w:h="16838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</w:p>
    <w:p w:rsidR="005F15F2" w:rsidRPr="005F15F2" w:rsidRDefault="004B1084" w:rsidP="0029031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ТЕМАТИЧЕСКОЕ </w:t>
      </w:r>
      <w:r w:rsidR="005F15F2" w:rsidRPr="005F15F2">
        <w:rPr>
          <w:rFonts w:ascii="Times New Roman" w:hAnsi="Times New Roman" w:cs="Times New Roman"/>
          <w:b/>
          <w:sz w:val="24"/>
        </w:rPr>
        <w:t xml:space="preserve"> ПЛАН</w:t>
      </w:r>
      <w:r>
        <w:rPr>
          <w:rFonts w:ascii="Times New Roman" w:hAnsi="Times New Roman" w:cs="Times New Roman"/>
          <w:b/>
          <w:sz w:val="24"/>
        </w:rPr>
        <w:t>ИРОВАНИЕ</w:t>
      </w:r>
    </w:p>
    <w:tbl>
      <w:tblPr>
        <w:tblW w:w="10613" w:type="dxa"/>
        <w:tblInd w:w="-15" w:type="dxa"/>
        <w:tblLayout w:type="fixed"/>
        <w:tblLook w:val="0000"/>
      </w:tblPr>
      <w:tblGrid>
        <w:gridCol w:w="832"/>
        <w:gridCol w:w="3827"/>
        <w:gridCol w:w="1701"/>
        <w:gridCol w:w="4253"/>
      </w:tblGrid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ЭОР</w:t>
            </w:r>
          </w:p>
        </w:tc>
      </w:tr>
      <w:tr w:rsidR="00D07A12" w:rsidRPr="005F15F2" w:rsidTr="00E076DC">
        <w:trPr>
          <w:trHeight w:val="74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442BF8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>Работа  с природными  материалами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BF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7F68F3" w:rsidP="005F15F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t>https://ya.ru/images/search?from=tabbar&amp;text=аппликация%20из%20листьев%202%20класс</w:t>
              </w:r>
            </w:hyperlink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Аппликация из листьев и цветов.</w:t>
            </w:r>
          </w:p>
          <w:p w:rsidR="00D07A12" w:rsidRPr="005F15F2" w:rsidRDefault="00D07A12" w:rsidP="0079201E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Объёмные поделки (фигурки зверей, сказочных персонажей).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5ч</w:t>
            </w:r>
          </w:p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rPr>
          <w:trHeight w:val="698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4B1084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 xml:space="preserve">Работа с пластическими материалами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B108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7F68F3" w:rsidP="005F15F2">
            <w:pPr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t>https://ya.ru/images/search?from=tabbar&amp;text=работа%20с%20пластическими%20материалами%20в%201-4%20классах</w:t>
              </w:r>
            </w:hyperlink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Аппликация из пластилина.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B10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Работа с  соленым тестом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7A12" w:rsidRPr="005F15F2" w:rsidTr="00E076DC">
        <w:trPr>
          <w:trHeight w:val="1739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4B1084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 xml:space="preserve">Объёмные и плоскостные аппликации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7F68F3" w:rsidP="005F15F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t>https://ya.ru/images/search?from=tabbar&amp;text=Объёмные%20и%20плоскостные%20аппликации%20%20%20%20%20%20%20</w:t>
              </w:r>
            </w:hyperlink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Аппликации из геометрических фигур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Аппликации и з бумаги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 xml:space="preserve">Объемные аппликации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>Работа  с бисером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4B1084" w:rsidRDefault="00D07A12" w:rsidP="004427D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4B1084">
              <w:rPr>
                <w:rFonts w:ascii="Times New Roman" w:hAnsi="Times New Roman" w:cs="Times New Roman"/>
                <w:b/>
                <w:sz w:val="24"/>
              </w:rPr>
              <w:t>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7F68F3" w:rsidP="005F15F2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t>https://ya.ru/images/search?from=tabbar&amp;text=работа%20с%20бисером%202%20класс</w:t>
              </w:r>
            </w:hyperlink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Плетение бисером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Модульное оригами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7F68F3" w:rsidP="005F15F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t>https://ya.ru/images/search?from=tabbar&amp;text=модульное%20оригами%20для%20начинающих%20схемы</w:t>
              </w:r>
            </w:hyperlink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Треугольный модуль оригами.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79201E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Замыкание модулей в кольцо.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F15F2">
              <w:rPr>
                <w:rFonts w:ascii="Times New Roman" w:hAnsi="Times New Roman" w:cs="Times New Roman"/>
                <w:b/>
                <w:sz w:val="24"/>
              </w:rPr>
              <w:t>Чудеса  своими руками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442BF8" w:rsidRDefault="00D07A12" w:rsidP="004427D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  <w:r w:rsidRPr="00442BF8">
              <w:rPr>
                <w:rFonts w:ascii="Times New Roman" w:hAnsi="Times New Roman" w:cs="Times New Roman"/>
                <w:b/>
                <w:sz w:val="24"/>
              </w:rPr>
              <w:t>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7F68F3" w:rsidP="005F15F2">
            <w:pPr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t>https://ya.ru/images/search?from=tabbar</w:t>
              </w:r>
              <w:r w:rsidR="00D07A12" w:rsidRPr="005B69DB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&amp;text=Чудеса%20%20своими%20руками%202%20класс</w:t>
              </w:r>
            </w:hyperlink>
            <w:bookmarkStart w:id="4" w:name="_GoBack"/>
            <w:bookmarkEnd w:id="4"/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Мозаика из различных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 w:rsidRPr="005F15F2">
              <w:rPr>
                <w:rFonts w:ascii="Times New Roman" w:hAnsi="Times New Roman" w:cs="Times New Roman"/>
                <w:sz w:val="24"/>
              </w:rPr>
              <w:t>Работа с цветными нитями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07A12" w:rsidRPr="005F15F2" w:rsidTr="00E076DC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7A12" w:rsidRPr="005F15F2" w:rsidRDefault="00D07A12" w:rsidP="004427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12" w:rsidRPr="00442BF8" w:rsidRDefault="00D07A12" w:rsidP="004427D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42BF8">
              <w:rPr>
                <w:rFonts w:ascii="Times New Roman" w:hAnsi="Times New Roman" w:cs="Times New Roman"/>
                <w:b/>
                <w:sz w:val="24"/>
              </w:rPr>
              <w:t>68ч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A12" w:rsidRPr="005F15F2" w:rsidRDefault="00D07A12" w:rsidP="005F15F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07A12" w:rsidRDefault="00D07A12" w:rsidP="005F15F2">
      <w:pPr>
        <w:rPr>
          <w:rFonts w:ascii="Times New Roman" w:hAnsi="Times New Roman" w:cs="Times New Roman"/>
          <w:b/>
          <w:sz w:val="24"/>
        </w:rPr>
        <w:sectPr w:rsidR="00D07A12" w:rsidSect="00E076DC">
          <w:pgSz w:w="11906" w:h="16838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</w:p>
    <w:p w:rsidR="005F15F2" w:rsidRPr="005F15F2" w:rsidRDefault="005F15F2" w:rsidP="005F15F2">
      <w:pPr>
        <w:rPr>
          <w:rFonts w:ascii="Times New Roman" w:hAnsi="Times New Roman" w:cs="Times New Roman"/>
          <w:b/>
          <w:sz w:val="32"/>
        </w:rPr>
      </w:pPr>
    </w:p>
    <w:sectPr w:rsidR="005F15F2" w:rsidRPr="005F15F2" w:rsidSect="00021F81"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AF2" w:rsidRDefault="00215AF2" w:rsidP="009C3B48">
      <w:pPr>
        <w:spacing w:after="0" w:line="240" w:lineRule="auto"/>
      </w:pPr>
      <w:r>
        <w:separator/>
      </w:r>
    </w:p>
  </w:endnote>
  <w:endnote w:type="continuationSeparator" w:id="1">
    <w:p w:rsidR="00215AF2" w:rsidRDefault="00215AF2" w:rsidP="009C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2149"/>
      <w:docPartObj>
        <w:docPartGallery w:val="Page Numbers (Bottom of Page)"/>
        <w:docPartUnique/>
      </w:docPartObj>
    </w:sdtPr>
    <w:sdtContent>
      <w:p w:rsidR="005F3081" w:rsidRDefault="007F68F3">
        <w:pPr>
          <w:pStyle w:val="a7"/>
          <w:jc w:val="center"/>
        </w:pPr>
        <w:r>
          <w:rPr>
            <w:noProof/>
          </w:rPr>
          <w:fldChar w:fldCharType="begin"/>
        </w:r>
        <w:r w:rsidR="00947EE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903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3B48" w:rsidRDefault="009C3B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AF2" w:rsidRDefault="00215AF2" w:rsidP="009C3B48">
      <w:pPr>
        <w:spacing w:after="0" w:line="240" w:lineRule="auto"/>
      </w:pPr>
      <w:r>
        <w:separator/>
      </w:r>
    </w:p>
  </w:footnote>
  <w:footnote w:type="continuationSeparator" w:id="1">
    <w:p w:rsidR="00215AF2" w:rsidRDefault="00215AF2" w:rsidP="009C3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15F2"/>
    <w:rsid w:val="00021F81"/>
    <w:rsid w:val="0003189F"/>
    <w:rsid w:val="0006023C"/>
    <w:rsid w:val="001B457B"/>
    <w:rsid w:val="001F7405"/>
    <w:rsid w:val="00215AF2"/>
    <w:rsid w:val="00290311"/>
    <w:rsid w:val="00352455"/>
    <w:rsid w:val="00442BF8"/>
    <w:rsid w:val="004B1084"/>
    <w:rsid w:val="005F15F2"/>
    <w:rsid w:val="005F3081"/>
    <w:rsid w:val="005F6185"/>
    <w:rsid w:val="006B004C"/>
    <w:rsid w:val="0079201E"/>
    <w:rsid w:val="007F68F3"/>
    <w:rsid w:val="00947EEC"/>
    <w:rsid w:val="009C3B48"/>
    <w:rsid w:val="00B554ED"/>
    <w:rsid w:val="00BE2C56"/>
    <w:rsid w:val="00D07A12"/>
    <w:rsid w:val="00E076DC"/>
    <w:rsid w:val="00E5222B"/>
    <w:rsid w:val="00E60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5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9201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C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3B48"/>
  </w:style>
  <w:style w:type="paragraph" w:styleId="a7">
    <w:name w:val="footer"/>
    <w:basedOn w:val="a"/>
    <w:link w:val="a8"/>
    <w:uiPriority w:val="99"/>
    <w:unhideWhenUsed/>
    <w:rsid w:val="009C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images/search?from=tabbar&amp;text=&#1072;&#1087;&#1087;&#1083;&#1080;&#1082;&#1072;&#1094;&#1080;&#1103;%20&#1080;&#1079;%20&#1083;&#1080;&#1089;&#1090;&#1100;&#1077;&#1074;%202%20&#1082;&#1083;&#1072;&#1089;&#1089;" TargetMode="External"/><Relationship Id="rId13" Type="http://schemas.openxmlformats.org/officeDocument/2006/relationships/hyperlink" Target="https://ya.ru/images/search?from=tabbar&amp;text=&#1063;&#1091;&#1076;&#1077;&#1089;&#1072;%20%20&#1089;&#1074;&#1086;&#1080;&#1084;&#1080;%20&#1088;&#1091;&#1082;&#1072;&#1084;&#1080;%202%20&#1082;&#1083;&#1072;&#1089;&#1089;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ya.ru/images/search?from=tabbar&amp;text=&#1084;&#1086;&#1076;&#1091;&#1083;&#1100;&#1085;&#1086;&#1077;%20&#1086;&#1088;&#1080;&#1075;&#1072;&#1084;&#1080;%20&#1076;&#1083;&#1103;%20&#1085;&#1072;&#1095;&#1080;&#1085;&#1072;&#1102;&#1097;&#1080;&#1093;%20&#1089;&#1093;&#1077;&#1084;&#1099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.ru/images/search?from=tabbar&amp;text=&#1088;&#1072;&#1073;&#1086;&#1090;&#1072;%20&#1089;%20&#1073;&#1080;&#1089;&#1077;&#1088;&#1086;&#1084;%202%20&#1082;&#1083;&#1072;&#1089;&#1089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a.ru/images/search?from=tabbar&amp;text=&#1054;&#1073;&#1098;&#1105;&#1084;&#1085;&#1099;&#1077;%20&#1080;%20&#1087;&#1083;&#1086;&#1089;&#1082;&#1086;&#1089;&#1090;&#1085;&#1099;&#1077;%20&#1072;&#1087;&#1087;&#1083;&#1080;&#1082;&#1072;&#1094;&#1080;&#1080;%20%20%20%20%20%2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.ru/images/search?from=tabbar&amp;text=&#1088;&#1072;&#1073;&#1086;&#1090;&#1072;%20&#1089;%20&#1087;&#1083;&#1072;&#1089;&#1090;&#1080;&#1095;&#1077;&#1089;&#1082;&#1080;&#1084;&#1080;%20&#1084;&#1072;&#1090;&#1077;&#1088;&#1080;&#1072;&#1083;&#1072;&#1084;&#1080;%20&#1074;%201-4%20&#1082;&#1083;&#1072;&#1089;&#1089;&#1072;&#1093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</cp:lastModifiedBy>
  <cp:revision>11</cp:revision>
  <dcterms:created xsi:type="dcterms:W3CDTF">2023-10-26T08:11:00Z</dcterms:created>
  <dcterms:modified xsi:type="dcterms:W3CDTF">2023-11-03T07:24:00Z</dcterms:modified>
</cp:coreProperties>
</file>