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AEE" w:rsidRPr="005F15F2" w:rsidRDefault="00401AEE" w:rsidP="00401AEE">
      <w:pPr>
        <w:pStyle w:val="a6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МИНИСТЕРСТВО ПРОСВЕЩЕНИЯ РОССИЙСКОЙ ФЕДЕРАЦИИ</w:t>
      </w:r>
    </w:p>
    <w:p w:rsidR="00401AEE" w:rsidRPr="005F15F2" w:rsidRDefault="00401AEE" w:rsidP="00401AEE">
      <w:pPr>
        <w:pStyle w:val="a6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‌</w:t>
      </w:r>
      <w:bookmarkStart w:id="0" w:name="e2472c95-ee7e-44c9-b078-51339bb4a3b5"/>
      <w:r w:rsidRPr="005F15F2">
        <w:rPr>
          <w:rFonts w:ascii="Times New Roman" w:hAnsi="Times New Roman" w:cs="Times New Roman"/>
          <w:sz w:val="28"/>
        </w:rPr>
        <w:t xml:space="preserve">Министерство просвещения и воспитания Ульяновской области </w:t>
      </w:r>
      <w:bookmarkEnd w:id="0"/>
      <w:r w:rsidRPr="005F15F2">
        <w:rPr>
          <w:rFonts w:ascii="Times New Roman" w:hAnsi="Times New Roman" w:cs="Times New Roman"/>
          <w:sz w:val="28"/>
        </w:rPr>
        <w:t>‌‌</w:t>
      </w:r>
    </w:p>
    <w:p w:rsidR="00401AEE" w:rsidRPr="005F15F2" w:rsidRDefault="00401AEE" w:rsidP="00401AEE">
      <w:pPr>
        <w:pStyle w:val="a6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>‌</w:t>
      </w:r>
      <w:bookmarkStart w:id="1" w:name="80396ad5-8106-4cb6-8b70-17ca9308c5dd"/>
      <w:r w:rsidRPr="005F15F2">
        <w:rPr>
          <w:rFonts w:ascii="Times New Roman" w:hAnsi="Times New Roman" w:cs="Times New Roman"/>
          <w:sz w:val="28"/>
        </w:rPr>
        <w:t xml:space="preserve">Управление образования администрации города Ульяновска </w:t>
      </w:r>
      <w:bookmarkEnd w:id="1"/>
      <w:r w:rsidRPr="005F15F2">
        <w:rPr>
          <w:rFonts w:ascii="Times New Roman" w:hAnsi="Times New Roman" w:cs="Times New Roman"/>
          <w:sz w:val="28"/>
        </w:rPr>
        <w:t>‌​</w:t>
      </w:r>
    </w:p>
    <w:p w:rsidR="00401AEE" w:rsidRPr="005F15F2" w:rsidRDefault="00401AEE" w:rsidP="00401AEE">
      <w:pPr>
        <w:pStyle w:val="a6"/>
        <w:jc w:val="center"/>
        <w:rPr>
          <w:rFonts w:ascii="Times New Roman" w:hAnsi="Times New Roman" w:cs="Times New Roman"/>
          <w:sz w:val="24"/>
        </w:rPr>
      </w:pPr>
      <w:r w:rsidRPr="005F15F2">
        <w:rPr>
          <w:rFonts w:ascii="Times New Roman" w:hAnsi="Times New Roman" w:cs="Times New Roman"/>
          <w:sz w:val="28"/>
        </w:rPr>
        <w:t xml:space="preserve">МБОУ "Средняя школа №83 </w:t>
      </w:r>
      <w:r>
        <w:rPr>
          <w:rFonts w:ascii="Times New Roman" w:hAnsi="Times New Roman" w:cs="Times New Roman"/>
          <w:sz w:val="28"/>
        </w:rPr>
        <w:t>имени генерала В.И. Орлова</w:t>
      </w:r>
      <w:r w:rsidRPr="005F15F2">
        <w:rPr>
          <w:rFonts w:ascii="Times New Roman" w:hAnsi="Times New Roman" w:cs="Times New Roman"/>
          <w:sz w:val="28"/>
        </w:rPr>
        <w:t>"</w:t>
      </w:r>
    </w:p>
    <w:p w:rsidR="00401AEE" w:rsidRDefault="00401AEE" w:rsidP="00401AEE">
      <w:pPr>
        <w:ind w:left="120"/>
      </w:pPr>
    </w:p>
    <w:p w:rsidR="00401AEE" w:rsidRDefault="00401AEE" w:rsidP="00401AEE">
      <w:pPr>
        <w:ind w:left="120"/>
      </w:pPr>
    </w:p>
    <w:p w:rsidR="00401AEE" w:rsidRDefault="00401AEE" w:rsidP="00401AEE">
      <w:pPr>
        <w:ind w:left="120"/>
      </w:pPr>
    </w:p>
    <w:p w:rsidR="00401AEE" w:rsidRDefault="00401AEE" w:rsidP="00401AE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1AEE" w:rsidRPr="005F15F2" w:rsidTr="008E7D34">
        <w:tc>
          <w:tcPr>
            <w:tcW w:w="3114" w:type="dxa"/>
          </w:tcPr>
          <w:p w:rsidR="00401AEE" w:rsidRPr="005F15F2" w:rsidRDefault="00401AEE" w:rsidP="008E7D3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 xml:space="preserve">________________________ </w:t>
            </w:r>
          </w:p>
          <w:p w:rsidR="00401AEE" w:rsidRPr="005F15F2" w:rsidRDefault="00401AEE" w:rsidP="008E7D34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>Гаврилова Н.Н.</w:t>
            </w:r>
          </w:p>
          <w:p w:rsidR="00401AEE" w:rsidRPr="005F15F2" w:rsidRDefault="00401AEE" w:rsidP="008E7D34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>Пр.№1 от «30» 08   2023 г.</w:t>
            </w: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401AEE" w:rsidRPr="005F15F2" w:rsidRDefault="00401AEE" w:rsidP="008E7D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 xml:space="preserve">________________________ </w:t>
            </w:r>
          </w:p>
          <w:p w:rsidR="00401AEE" w:rsidRPr="005F15F2" w:rsidRDefault="00401AEE" w:rsidP="008E7D34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>Седова А.Ю.</w:t>
            </w:r>
          </w:p>
          <w:p w:rsidR="00401AEE" w:rsidRPr="005F15F2" w:rsidRDefault="00401AEE" w:rsidP="008E7D34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>Пр.№134-о от «31» 08   2023 г.</w:t>
            </w: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401AEE" w:rsidRPr="005F15F2" w:rsidRDefault="00401AEE" w:rsidP="008E7D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15F2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 xml:space="preserve">________________________ </w:t>
            </w:r>
          </w:p>
          <w:p w:rsidR="00401AEE" w:rsidRPr="005F15F2" w:rsidRDefault="00401AEE" w:rsidP="008E7D34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>Киселева В.В.</w:t>
            </w:r>
          </w:p>
          <w:p w:rsidR="00401AEE" w:rsidRPr="005F15F2" w:rsidRDefault="00401AEE" w:rsidP="008E7D34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5F15F2">
              <w:rPr>
                <w:rFonts w:ascii="Times New Roman" w:hAnsi="Times New Roman"/>
                <w:color w:val="000000"/>
              </w:rPr>
              <w:t>Пр.№134-о от «31» 08   2023 г.</w:t>
            </w:r>
          </w:p>
          <w:p w:rsidR="00401AEE" w:rsidRDefault="00401AEE" w:rsidP="008E7D3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</w:rPr>
            </w:pPr>
          </w:p>
          <w:p w:rsidR="00401AEE" w:rsidRPr="005F15F2" w:rsidRDefault="00401AEE" w:rsidP="008E7D3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401AEE" w:rsidRPr="00F009D7" w:rsidRDefault="00401AEE" w:rsidP="00401AEE">
      <w:pPr>
        <w:tabs>
          <w:tab w:val="left" w:pos="9288"/>
        </w:tabs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Рабочая программа</w:t>
      </w:r>
    </w:p>
    <w:p w:rsidR="00401AEE" w:rsidRPr="00F009D7" w:rsidRDefault="00401AEE" w:rsidP="00401AEE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009D7">
        <w:rPr>
          <w:rFonts w:ascii="Times New Roman" w:hAnsi="Times New Roman"/>
          <w:b/>
          <w:color w:val="000000"/>
          <w:sz w:val="32"/>
          <w:szCs w:val="32"/>
        </w:rPr>
        <w:t>внеурочной деятельности</w:t>
      </w:r>
    </w:p>
    <w:p w:rsidR="00401AEE" w:rsidRDefault="00401AEE" w:rsidP="00401AEE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«Истоки</w:t>
      </w:r>
      <w:r>
        <w:rPr>
          <w:rFonts w:ascii="Times New Roman" w:hAnsi="Times New Roman"/>
          <w:b/>
          <w:color w:val="000000"/>
          <w:sz w:val="32"/>
          <w:szCs w:val="32"/>
        </w:rPr>
        <w:t>»</w:t>
      </w:r>
    </w:p>
    <w:p w:rsidR="00401AEE" w:rsidRPr="00CE5349" w:rsidRDefault="00401AEE" w:rsidP="00401AE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CE5349">
        <w:rPr>
          <w:rFonts w:ascii="Times New Roman" w:hAnsi="Times New Roman"/>
          <w:b/>
          <w:color w:val="000000"/>
          <w:sz w:val="28"/>
          <w:szCs w:val="28"/>
        </w:rPr>
        <w:t>ля обучающихся 2 класса</w:t>
      </w:r>
    </w:p>
    <w:p w:rsidR="00401AEE" w:rsidRDefault="00401AEE" w:rsidP="00401AEE">
      <w:pPr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401AEE" w:rsidRDefault="00401AEE" w:rsidP="00401AEE">
      <w:pPr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401AEE" w:rsidRDefault="00401AEE" w:rsidP="00401AEE">
      <w:pPr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401AEE" w:rsidRPr="005A1FAB" w:rsidRDefault="00401AEE" w:rsidP="00401AEE">
      <w:pPr>
        <w:rPr>
          <w:rFonts w:ascii="Times New Roman" w:hAnsi="Times New Roman"/>
          <w:color w:val="000000"/>
          <w:sz w:val="28"/>
          <w:szCs w:val="24"/>
          <w:u w:val="single"/>
        </w:rPr>
      </w:pPr>
    </w:p>
    <w:p w:rsidR="00401AEE" w:rsidRDefault="00401AEE" w:rsidP="00401AEE">
      <w:pPr>
        <w:rPr>
          <w:rFonts w:ascii="Times New Roman" w:hAnsi="Times New Roman"/>
          <w:color w:val="000000"/>
          <w:sz w:val="24"/>
          <w:szCs w:val="24"/>
        </w:rPr>
      </w:pPr>
    </w:p>
    <w:p w:rsidR="00401AEE" w:rsidRDefault="00401AEE" w:rsidP="00401AEE">
      <w:pPr>
        <w:rPr>
          <w:rFonts w:ascii="Times New Roman" w:hAnsi="Times New Roman"/>
          <w:color w:val="000000"/>
          <w:sz w:val="24"/>
          <w:szCs w:val="24"/>
        </w:rPr>
      </w:pPr>
    </w:p>
    <w:p w:rsidR="00401AEE" w:rsidRDefault="00401AEE" w:rsidP="00401AEE">
      <w:pPr>
        <w:rPr>
          <w:rFonts w:ascii="Times New Roman" w:hAnsi="Times New Roman"/>
          <w:color w:val="000000"/>
          <w:sz w:val="24"/>
          <w:szCs w:val="24"/>
        </w:rPr>
      </w:pPr>
    </w:p>
    <w:p w:rsidR="00401AEE" w:rsidRDefault="00401AEE" w:rsidP="00401AEE">
      <w:pPr>
        <w:rPr>
          <w:rFonts w:ascii="Times New Roman" w:hAnsi="Times New Roman"/>
          <w:color w:val="000000"/>
          <w:sz w:val="24"/>
          <w:szCs w:val="24"/>
        </w:rPr>
      </w:pPr>
    </w:p>
    <w:p w:rsidR="00401AEE" w:rsidRDefault="00401AEE" w:rsidP="00401AEE">
      <w:pPr>
        <w:rPr>
          <w:rFonts w:ascii="Times New Roman" w:hAnsi="Times New Roman"/>
          <w:color w:val="000000"/>
          <w:sz w:val="24"/>
          <w:szCs w:val="24"/>
        </w:rPr>
      </w:pPr>
    </w:p>
    <w:p w:rsidR="00401AEE" w:rsidRPr="00401AEE" w:rsidRDefault="00401AEE" w:rsidP="00401AEE">
      <w:pPr>
        <w:rPr>
          <w:rFonts w:ascii="Times New Roman" w:hAnsi="Times New Roman"/>
          <w:b/>
          <w:color w:val="000000"/>
          <w:sz w:val="28"/>
          <w:szCs w:val="28"/>
        </w:rPr>
      </w:pPr>
      <w:r w:rsidRPr="00CE534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Pr="00CE53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E5349">
        <w:rPr>
          <w:rFonts w:ascii="Times New Roman" w:hAnsi="Times New Roman"/>
          <w:b/>
          <w:color w:val="000000"/>
          <w:sz w:val="28"/>
          <w:szCs w:val="28"/>
        </w:rPr>
        <w:t>г. Ульяновск     2023 г.</w:t>
      </w:r>
    </w:p>
    <w:p w:rsidR="005A61BB" w:rsidRDefault="005A61BB" w:rsidP="005A61B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97957">
        <w:rPr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401AEE" w:rsidRDefault="00401AEE" w:rsidP="005A61B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eastAsia="SchoolBookSanPin"/>
          <w:color w:val="000000"/>
        </w:rPr>
        <w:t xml:space="preserve">                  </w:t>
      </w:r>
      <w:r w:rsidRPr="00CE5349">
        <w:rPr>
          <w:rFonts w:eastAsia="SchoolBookSanPin"/>
          <w:color w:val="000000"/>
        </w:rPr>
        <w:t>Рабочая программа разработана в соответствии</w:t>
      </w:r>
      <w:r w:rsidRPr="00CE5349">
        <w:rPr>
          <w:color w:val="000000"/>
        </w:rPr>
        <w:t xml:space="preserve"> с Федеральным законом Российской Федерации от 29.12.2012 г. №273–ФЗ «Об образовании в Российской </w:t>
      </w:r>
      <w:proofErr w:type="gramStart"/>
      <w:r w:rsidRPr="00CE5349">
        <w:rPr>
          <w:color w:val="000000"/>
        </w:rPr>
        <w:t>Федерации»</w:t>
      </w:r>
      <w:r>
        <w:rPr>
          <w:color w:val="000000"/>
        </w:rPr>
        <w:t xml:space="preserve">   </w:t>
      </w:r>
      <w:proofErr w:type="gramEnd"/>
      <w:r>
        <w:rPr>
          <w:color w:val="000000"/>
        </w:rPr>
        <w:t xml:space="preserve">                      </w:t>
      </w:r>
      <w:r w:rsidRPr="00CE5349">
        <w:rPr>
          <w:color w:val="000000"/>
        </w:rPr>
        <w:t xml:space="preserve"> (с изменениями и дополнениями), с требованиями Федерального государственного образовательного </w:t>
      </w:r>
      <w:r w:rsidRPr="00CE5349">
        <w:rPr>
          <w:color w:val="000000"/>
          <w:spacing w:val="-2"/>
        </w:rPr>
        <w:t>стандарта начального общего образования,</w:t>
      </w:r>
      <w:r w:rsidRPr="00CE5349">
        <w:rPr>
          <w:color w:val="000000"/>
        </w:rPr>
        <w:t xml:space="preserve"> утвержденного приказом Министерства просвещения Российской Федерации от 31 мая 2021 г. N 286, на основе</w:t>
      </w:r>
      <w:r>
        <w:rPr>
          <w:color w:val="000000"/>
        </w:rPr>
        <w:t xml:space="preserve"> </w:t>
      </w:r>
      <w:r w:rsidRPr="00401AEE">
        <w:rPr>
          <w:color w:val="000000"/>
        </w:rPr>
        <w:t>программы «Истоки», являющейся результатом совместной работы автора социокультурного системного подхода в образовании И.А.</w:t>
      </w:r>
      <w:r>
        <w:rPr>
          <w:color w:val="000000"/>
        </w:rPr>
        <w:t xml:space="preserve"> </w:t>
      </w:r>
      <w:r w:rsidRPr="00401AEE">
        <w:rPr>
          <w:color w:val="000000"/>
        </w:rPr>
        <w:t>Кузьмина, профессора Российской Академии естественных наук, и профессора Вологодского государственного педагогического университета А.В.</w:t>
      </w:r>
      <w:r>
        <w:rPr>
          <w:color w:val="000000"/>
        </w:rPr>
        <w:t xml:space="preserve"> </w:t>
      </w:r>
      <w:r w:rsidRPr="00401AEE">
        <w:rPr>
          <w:color w:val="000000"/>
        </w:rPr>
        <w:t>Камкина, доктора исторических наук.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Курс «Истоки» соответствует требованию ФГОС НОО (далее – Стандарт), который призван играть важнейшую роль в воспитании высоконравственных, творческих, компетентных и успешных граждан России, осознающих ответственность перед обществом и нацией за настоящее и будущее своей страны</w:t>
      </w:r>
      <w:r w:rsidRPr="00401AEE">
        <w:rPr>
          <w:b/>
          <w:bCs/>
          <w:color w:val="000000"/>
        </w:rPr>
        <w:t>. </w:t>
      </w:r>
      <w:r w:rsidRPr="00401AEE">
        <w:rPr>
          <w:color w:val="000000"/>
        </w:rPr>
        <w:t>В соответствии со Стандартом на ступени начального общего образования осуществляется: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- становление основ гражданской идентичности и мировоззрения обучающихся;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- 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ценностей.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b/>
          <w:bCs/>
          <w:color w:val="000000"/>
        </w:rPr>
        <w:t>Целью</w:t>
      </w:r>
      <w:r w:rsidRPr="00401AEE">
        <w:rPr>
          <w:color w:val="000000"/>
        </w:rPr>
        <w:t> курса «Истоки» является инициирование процесса становления социокультурной компетентности учащихся, их творческого саморазвития, приобщение к неизменным социокультурным ценностям Российской цивилизации и истокам, формирующим и сохраняющим эти ценности.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b/>
          <w:bCs/>
          <w:color w:val="000000"/>
        </w:rPr>
        <w:t>В качестве задач выдвигаются:</w:t>
      </w:r>
    </w:p>
    <w:p w:rsidR="00401AEE" w:rsidRPr="00401AEE" w:rsidRDefault="00401AEE" w:rsidP="00401A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освоение и принятие духовно-нравственных категорий внутреннего мира человека и социума, в котором живет и развивается ребенок;</w:t>
      </w:r>
    </w:p>
    <w:p w:rsidR="00401AEE" w:rsidRPr="00401AEE" w:rsidRDefault="00401AEE" w:rsidP="00401A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оснащение учащихся различными созидательными способами взаимодействия с осваиваемыми социокультурными ценностями;</w:t>
      </w:r>
    </w:p>
    <w:p w:rsidR="00401AEE" w:rsidRPr="00401AEE" w:rsidRDefault="00401AEE" w:rsidP="00401A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личностное осмысление отношения к ближайшему природному и социальному окружению, к духовно-нравственным ценностям своего народа, к Православной культуре;</w:t>
      </w:r>
    </w:p>
    <w:p w:rsidR="00401AEE" w:rsidRPr="00401AEE" w:rsidRDefault="00401AEE" w:rsidP="00401A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развитие мотивации к саморазвитию.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 xml:space="preserve">Существенной характеристикой предлагаемой программы является направленность на реализацию принципов </w:t>
      </w:r>
      <w:proofErr w:type="spellStart"/>
      <w:r w:rsidRPr="00401AEE">
        <w:rPr>
          <w:color w:val="000000"/>
        </w:rPr>
        <w:t>природо</w:t>
      </w:r>
      <w:proofErr w:type="spellEnd"/>
      <w:r w:rsidRPr="00401AEE">
        <w:rPr>
          <w:color w:val="000000"/>
        </w:rPr>
        <w:t xml:space="preserve">-, </w:t>
      </w:r>
      <w:proofErr w:type="spellStart"/>
      <w:r w:rsidRPr="00401AEE">
        <w:rPr>
          <w:color w:val="000000"/>
        </w:rPr>
        <w:t>социо</w:t>
      </w:r>
      <w:proofErr w:type="spellEnd"/>
      <w:r w:rsidRPr="00401AEE">
        <w:rPr>
          <w:color w:val="000000"/>
        </w:rPr>
        <w:t xml:space="preserve">- и </w:t>
      </w:r>
      <w:proofErr w:type="spellStart"/>
      <w:r w:rsidRPr="00401AEE">
        <w:rPr>
          <w:color w:val="000000"/>
        </w:rPr>
        <w:t>культуросообразности</w:t>
      </w:r>
      <w:proofErr w:type="spellEnd"/>
      <w:r w:rsidRPr="00401AEE">
        <w:rPr>
          <w:color w:val="000000"/>
        </w:rPr>
        <w:t xml:space="preserve"> образования. С данных позиций образование и воспитание тем эффективнее, чем в большей степени оно вписано в контекст культуры, а ребенок активно овладевает и творчески развивает лучшие образцы культуры региона, нации, страны, мировой цивилизации.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В основе преподавания учебного курса «Истоки» лежит идея активного образования – одна из ведущих в социокультурном системном подходе. На практике эта идея воплощается с помощью активных форм обучения.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b/>
          <w:bCs/>
          <w:color w:val="000000"/>
        </w:rPr>
        <w:t>Главными целями системы активных форм</w:t>
      </w:r>
      <w:r w:rsidRPr="00401AEE">
        <w:rPr>
          <w:color w:val="000000"/>
        </w:rPr>
        <w:t> являются развитие у учащихся духовно – нравственных ценностей, накопление социокультурного опыта, развитие навыков общения, управления собственной деятельностью, деятельностью группы, эффективного взаимодействия, обеспечивающего достижение значимых для индивидуума и группы результатов.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В каждом активном занятии выделяются </w:t>
      </w:r>
      <w:r w:rsidRPr="00401AEE">
        <w:rPr>
          <w:b/>
          <w:bCs/>
          <w:color w:val="000000"/>
        </w:rPr>
        <w:t>пять аспектов</w:t>
      </w:r>
      <w:r w:rsidRPr="00401AEE">
        <w:rPr>
          <w:color w:val="000000"/>
        </w:rPr>
        <w:t>:</w:t>
      </w:r>
    </w:p>
    <w:p w:rsidR="00401AEE" w:rsidRPr="00401AEE" w:rsidRDefault="00401AEE" w:rsidP="00401AE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Содержательный – освоение социокультурных и духовных нравственных категорий учебного курса «Истоки»;</w:t>
      </w:r>
    </w:p>
    <w:p w:rsidR="00401AEE" w:rsidRPr="00401AEE" w:rsidRDefault="00401AEE" w:rsidP="00401AE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Коммуникативный – развитие способности эффективного общения;</w:t>
      </w:r>
    </w:p>
    <w:p w:rsidR="00401AEE" w:rsidRPr="00401AEE" w:rsidRDefault="00401AEE" w:rsidP="00401AE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Управленческий – развитие управленческих способностей;</w:t>
      </w:r>
    </w:p>
    <w:p w:rsidR="00401AEE" w:rsidRPr="00401AEE" w:rsidRDefault="00401AEE" w:rsidP="00401AE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Психологический – формирование мотивации на работу в группе и совместное достижение значимых результатов;</w:t>
      </w:r>
    </w:p>
    <w:p w:rsidR="00401AEE" w:rsidRPr="00401AEE" w:rsidRDefault="00401AEE" w:rsidP="00401AE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t>Социокультурный - осознание смысла служения Отечеству.</w:t>
      </w:r>
    </w:p>
    <w:p w:rsidR="00401AEE" w:rsidRPr="00401AEE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01AEE">
        <w:rPr>
          <w:color w:val="000000"/>
        </w:rPr>
        <w:lastRenderedPageBreak/>
        <w:t xml:space="preserve">Это позволяет выйти на новое понимание качества образования, включающего не только усвоение содержания, но и развитие духовности, </w:t>
      </w:r>
      <w:proofErr w:type="spellStart"/>
      <w:r w:rsidRPr="00401AEE">
        <w:rPr>
          <w:color w:val="000000"/>
        </w:rPr>
        <w:t>коммуникативности</w:t>
      </w:r>
      <w:proofErr w:type="spellEnd"/>
      <w:r w:rsidRPr="00401AEE">
        <w:rPr>
          <w:color w:val="000000"/>
        </w:rPr>
        <w:t xml:space="preserve"> и управленческих умений, а также мотивации к обучению и социокультурного опыта. Именно о таком образовании идет речь в Стандарте начального общего образования.</w:t>
      </w:r>
    </w:p>
    <w:p w:rsidR="00401AEE" w:rsidRPr="00F659AA" w:rsidRDefault="00401AEE" w:rsidP="00401AEE">
      <w:pPr>
        <w:shd w:val="clear" w:color="auto" w:fill="FFFFFF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Pr="004D4A08">
        <w:rPr>
          <w:rFonts w:ascii="Times New Roman" w:hAnsi="Times New Roman"/>
          <w:b/>
          <w:sz w:val="24"/>
          <w:szCs w:val="24"/>
        </w:rPr>
        <w:t>Описание места в учебном плане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01AEE" w:rsidRDefault="00401AEE" w:rsidP="00401AE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4A571D">
        <w:rPr>
          <w:rFonts w:ascii="Times New Roman" w:hAnsi="Times New Roman"/>
          <w:sz w:val="24"/>
          <w:szCs w:val="24"/>
        </w:rPr>
        <w:t>Программа курса внеурочной деятельн</w:t>
      </w:r>
      <w:r>
        <w:rPr>
          <w:rFonts w:ascii="Times New Roman" w:hAnsi="Times New Roman"/>
          <w:sz w:val="24"/>
          <w:szCs w:val="24"/>
        </w:rPr>
        <w:t>ости «Истоки</w:t>
      </w:r>
      <w:r w:rsidRPr="004A571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2 класс рассчитана на 34 часа и предполагает проведение 1 занятие</w:t>
      </w:r>
      <w:r w:rsidRPr="004A571D">
        <w:rPr>
          <w:rFonts w:ascii="Times New Roman" w:hAnsi="Times New Roman"/>
          <w:sz w:val="24"/>
          <w:szCs w:val="24"/>
        </w:rPr>
        <w:t xml:space="preserve"> в неделю.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401AEE" w:rsidRPr="004A571D" w:rsidRDefault="00401AEE" w:rsidP="00401AE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4A571D">
        <w:rPr>
          <w:rFonts w:ascii="Times New Roman" w:hAnsi="Times New Roman"/>
          <w:sz w:val="24"/>
          <w:szCs w:val="24"/>
        </w:rPr>
        <w:t xml:space="preserve">Срок реализации     2023-2024 учебный год. </w:t>
      </w:r>
    </w:p>
    <w:p w:rsidR="00401AEE" w:rsidRDefault="00401AEE" w:rsidP="00401AE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детей, участвующих в реализации программы 8-9 лет.</w:t>
      </w:r>
      <w:r w:rsidRPr="004A571D">
        <w:rPr>
          <w:rFonts w:ascii="Times New Roman" w:hAnsi="Times New Roman"/>
          <w:sz w:val="24"/>
          <w:szCs w:val="24"/>
        </w:rPr>
        <w:t xml:space="preserve"> </w:t>
      </w:r>
    </w:p>
    <w:p w:rsidR="00401AEE" w:rsidRPr="00297957" w:rsidRDefault="00401AEE" w:rsidP="00401AE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A61BB" w:rsidRDefault="005A61BB" w:rsidP="005A61BB">
      <w:pPr>
        <w:pStyle w:val="Default"/>
        <w:jc w:val="center"/>
        <w:rPr>
          <w:b/>
          <w:bCs/>
          <w:sz w:val="28"/>
          <w:szCs w:val="28"/>
        </w:rPr>
      </w:pPr>
      <w:r w:rsidRPr="00CD6437">
        <w:rPr>
          <w:b/>
          <w:bCs/>
          <w:sz w:val="28"/>
          <w:szCs w:val="28"/>
        </w:rPr>
        <w:t>Содержание программы внеурочной деятельности</w:t>
      </w:r>
    </w:p>
    <w:p w:rsidR="005A61BB" w:rsidRPr="00401AEE" w:rsidRDefault="005A61BB" w:rsidP="00401AEE">
      <w:pPr>
        <w:pStyle w:val="Default"/>
        <w:jc w:val="center"/>
        <w:rPr>
          <w:b/>
          <w:sz w:val="28"/>
          <w:szCs w:val="28"/>
        </w:rPr>
      </w:pPr>
      <w:r w:rsidRPr="00DD094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Истоки</w:t>
      </w:r>
      <w:r w:rsidRPr="00DD094E">
        <w:rPr>
          <w:b/>
          <w:sz w:val="28"/>
          <w:szCs w:val="28"/>
        </w:rPr>
        <w:t>»</w:t>
      </w:r>
    </w:p>
    <w:p w:rsidR="005A61BB" w:rsidRPr="00297957" w:rsidRDefault="005A61BB" w:rsidP="005A61BB">
      <w:pPr>
        <w:pStyle w:val="Default"/>
        <w:rPr>
          <w:sz w:val="28"/>
          <w:szCs w:val="28"/>
        </w:rPr>
      </w:pPr>
    </w:p>
    <w:p w:rsidR="005A61BB" w:rsidRPr="00401AEE" w:rsidRDefault="005A61BB" w:rsidP="005A61BB">
      <w:pPr>
        <w:pStyle w:val="Default"/>
      </w:pPr>
      <w:r w:rsidRPr="00401AEE">
        <w:t>Главные цели курса во 2-м классе являются:</w:t>
      </w:r>
    </w:p>
    <w:p w:rsidR="005A61BB" w:rsidRPr="00401AEE" w:rsidRDefault="005A61BB" w:rsidP="005A61BB">
      <w:pPr>
        <w:pStyle w:val="Default"/>
      </w:pPr>
      <w:r w:rsidRPr="00401AEE">
        <w:t>-Раннее и относительно системное приобщение ребенка к истокам родной культуры, к истокам духовных ценностей и образа жизни.</w:t>
      </w:r>
    </w:p>
    <w:p w:rsidR="005A61BB" w:rsidRPr="00401AEE" w:rsidRDefault="005A61BB" w:rsidP="005A61BB">
      <w:pPr>
        <w:pStyle w:val="Default"/>
      </w:pPr>
      <w:r w:rsidRPr="00401AEE">
        <w:t>-Приобщение ребенка к целостному взгляду на окружающий мир, выявление истоков мира посредством совместной деятельности ученика и его семьи, направляемых учителем.</w:t>
      </w:r>
    </w:p>
    <w:p w:rsidR="005A61BB" w:rsidRPr="00401AEE" w:rsidRDefault="005A61BB" w:rsidP="005A61BB">
      <w:pPr>
        <w:pStyle w:val="Default"/>
      </w:pPr>
      <w:r w:rsidRPr="00401AEE">
        <w:t>-Развитие восприятия, мышления, чувствования и духовного опыта ребенка, формирование у него ощущения своего начального родства с окружающим социокультурным и духовным пространством.</w:t>
      </w:r>
    </w:p>
    <w:p w:rsidR="005A61BB" w:rsidRPr="00401AEE" w:rsidRDefault="005A61BB" w:rsidP="005A61BB">
      <w:pPr>
        <w:pStyle w:val="Default"/>
      </w:pPr>
      <w:r w:rsidRPr="00401AEE">
        <w:t>Во втором классе дети осваивают истоки ближайшей социокультурной среды, своего родного края и основной деятельности человека в ней. Все усилия направлены в основном на осмысление ребенком своих социальных связей, духовной значимости проявлений внешней и внутренней активности, что отражает социально-правовую содержательную линию. Во втором классе учебный курс «Истоки» начинает вводить младшего школьника в круг основных социокультурных ценностей, присущих российской цивилизации. В его рамках происходит интегрирование получаемых в школе и семье знаний о среде, в которой живет и развивается ребенок, а также приобретается первый опыт целостного социокультурного ее восприятия. Целостное восприятие мира, нерасчлененное на отдельные автономные отрасли знания, основывается на единении восприятия, мышления, чувствования и духовного переживания, что в наибольшей степени соответствует возрастным особенностям младшего возраста, опирается на них.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1. Родной очаг</w:t>
      </w:r>
      <w:r w:rsidR="00FC2062" w:rsidRPr="00401AEE">
        <w:rPr>
          <w:b/>
        </w:rPr>
        <w:t xml:space="preserve"> (9ч)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Имя</w:t>
      </w:r>
    </w:p>
    <w:p w:rsidR="005A61BB" w:rsidRPr="00401AEE" w:rsidRDefault="005A61BB" w:rsidP="005A61BB">
      <w:pPr>
        <w:pStyle w:val="Default"/>
      </w:pPr>
      <w:r w:rsidRPr="00401AEE">
        <w:t>Как выбирается имя и что оно значит? Именины. Почему нужно дорожить своим именем?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Семья</w:t>
      </w:r>
    </w:p>
    <w:p w:rsidR="005A61BB" w:rsidRPr="00401AEE" w:rsidRDefault="005A61BB" w:rsidP="005A61BB">
      <w:pPr>
        <w:pStyle w:val="Default"/>
      </w:pPr>
      <w:r w:rsidRPr="00401AEE">
        <w:t>Мир самых близких людей. Любовь. Забота. Согласие и почитание родителей – основа семьи. Почему нужно дорожить доброй молвой о семье?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Род</w:t>
      </w:r>
    </w:p>
    <w:p w:rsidR="005A61BB" w:rsidRPr="00401AEE" w:rsidRDefault="005A61BB" w:rsidP="005A61BB">
      <w:pPr>
        <w:pStyle w:val="Default"/>
      </w:pPr>
      <w:r w:rsidRPr="00401AEE">
        <w:t>Люди, происходящие от одного предка. Род – твоя связь с прошлым и будущим. Поколения и родственники. Память о роде. Честь рода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Дом</w:t>
      </w:r>
    </w:p>
    <w:p w:rsidR="005A61BB" w:rsidRPr="00401AEE" w:rsidRDefault="005A61BB" w:rsidP="005A61BB">
      <w:pPr>
        <w:pStyle w:val="Default"/>
      </w:pPr>
      <w:r w:rsidRPr="00401AEE">
        <w:t>Территория семьи. Мир вещей. Домашний порядок. Ритмы домашней жизни.</w:t>
      </w:r>
    </w:p>
    <w:p w:rsidR="005A61BB" w:rsidRPr="00401AEE" w:rsidRDefault="005A61BB" w:rsidP="005A61BB">
      <w:pPr>
        <w:pStyle w:val="Default"/>
      </w:pPr>
      <w:r w:rsidRPr="00401AEE">
        <w:t>Праздники и будни. Семейные реликвии и святыни.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Деревня</w:t>
      </w:r>
    </w:p>
    <w:p w:rsidR="005A61BB" w:rsidRPr="00401AEE" w:rsidRDefault="005A61BB" w:rsidP="005A61BB">
      <w:pPr>
        <w:pStyle w:val="Default"/>
      </w:pPr>
      <w:r w:rsidRPr="00401AEE">
        <w:t>Земледелие. О чем рассказывают названия деревень. Деревенский дом и деревенская улица. Сход. Взаимовыручка. За что уважают человека в деревне?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Город</w:t>
      </w:r>
    </w:p>
    <w:p w:rsidR="005A61BB" w:rsidRPr="00401AEE" w:rsidRDefault="005A61BB" w:rsidP="005A61BB">
      <w:pPr>
        <w:pStyle w:val="Default"/>
      </w:pPr>
      <w:r w:rsidRPr="00401AEE">
        <w:t>В чем его отличие от деревни. Как город рассказывает о себе. Улицы. Площади. Памятники. Храмы. Почему нужно беречь созданное трудом и талантом предков? Милосердие.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lastRenderedPageBreak/>
        <w:t>2. Родные просторы</w:t>
      </w:r>
      <w:r w:rsidR="00FC2062" w:rsidRPr="00401AEE">
        <w:rPr>
          <w:b/>
        </w:rPr>
        <w:t xml:space="preserve"> (9ч)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Нива и поле</w:t>
      </w:r>
    </w:p>
    <w:p w:rsidR="005A61BB" w:rsidRPr="00401AEE" w:rsidRDefault="005A61BB" w:rsidP="005A61BB">
      <w:pPr>
        <w:pStyle w:val="Default"/>
      </w:pPr>
      <w:r w:rsidRPr="00401AEE">
        <w:t>Труд земледельца. Золотая нива. Нива – творение рук человека. Нива священна. Нива дает жизнь человеку. Поле битвы. Почему в поле проверяется сила и дух человека? Поле и воля.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Лес</w:t>
      </w:r>
    </w:p>
    <w:p w:rsidR="005A61BB" w:rsidRPr="00401AEE" w:rsidRDefault="005A61BB" w:rsidP="005A61BB">
      <w:pPr>
        <w:pStyle w:val="Default"/>
      </w:pPr>
      <w:r w:rsidRPr="00401AEE">
        <w:t>Как лес служит человеку? Дары природы. В чем красота леса? Тайны леса. Сказочные герои леса. Вековые деревья напоминают дерево жизни.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Река</w:t>
      </w:r>
    </w:p>
    <w:p w:rsidR="005A61BB" w:rsidRPr="00401AEE" w:rsidRDefault="005A61BB" w:rsidP="005A61BB">
      <w:pPr>
        <w:pStyle w:val="Default"/>
      </w:pPr>
      <w:r w:rsidRPr="00401AEE">
        <w:t>О чем говорят названия рек? Как река служит человеку? В чем красота реки и ее берегов? Течение реки и ход времени. Вода живая. Мертвая и святая.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Море-океан</w:t>
      </w:r>
    </w:p>
    <w:p w:rsidR="005A61BB" w:rsidRPr="00401AEE" w:rsidRDefault="005A61BB" w:rsidP="005A61BB">
      <w:pPr>
        <w:pStyle w:val="Default"/>
      </w:pPr>
      <w:r w:rsidRPr="00401AEE">
        <w:t>Как море служит человеку? В чем красота моря? Море – конец света? Тайны моря. Море учит мужеству. Поморы. Мореходы.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Путь-дорога</w:t>
      </w:r>
    </w:p>
    <w:p w:rsidR="005A61BB" w:rsidRPr="00401AEE" w:rsidRDefault="005A61BB" w:rsidP="005A61BB">
      <w:pPr>
        <w:pStyle w:val="Default"/>
      </w:pPr>
      <w:r w:rsidRPr="00401AEE">
        <w:t>Путь к счастью. Путь к спасению, путь к правде. Дорога жизни. Путники. Паломники. Гостеприимство.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3. Труд земной</w:t>
      </w:r>
      <w:r w:rsidR="00FC2062" w:rsidRPr="00401AEE">
        <w:rPr>
          <w:b/>
        </w:rPr>
        <w:t xml:space="preserve"> (8ч)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Сев и жатва</w:t>
      </w:r>
    </w:p>
    <w:p w:rsidR="005A61BB" w:rsidRPr="00401AEE" w:rsidRDefault="005A61BB" w:rsidP="005A61BB">
      <w:pPr>
        <w:pStyle w:val="Default"/>
      </w:pPr>
      <w:r w:rsidRPr="00401AEE">
        <w:t>Народные приметы земледельцев. Народная мудрость. Умей все делать вовремя. Земледелие учит трудолюбию. Ежегодное возрождение жизни.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Братья меньшие</w:t>
      </w:r>
    </w:p>
    <w:p w:rsidR="005A61BB" w:rsidRPr="00401AEE" w:rsidRDefault="005A61BB" w:rsidP="005A61BB">
      <w:pPr>
        <w:pStyle w:val="Default"/>
      </w:pPr>
      <w:r w:rsidRPr="00401AEE">
        <w:t>Какие животные издавна живут с человеком? Забота о животных. Как разделили эти заботы мужчины, женщины и их дети? Какие праздники связаны с животными?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Ткачихи-рукодельницы</w:t>
      </w:r>
    </w:p>
    <w:p w:rsidR="005A61BB" w:rsidRPr="00401AEE" w:rsidRDefault="005A61BB" w:rsidP="005A61BB">
      <w:pPr>
        <w:pStyle w:val="Default"/>
      </w:pPr>
      <w:r w:rsidRPr="00401AEE">
        <w:t>Прясть и ткать. Лен и полотно. Беседы и посиделки. Как ткачихи терпение</w:t>
      </w:r>
    </w:p>
    <w:p w:rsidR="005A61BB" w:rsidRPr="00401AEE" w:rsidRDefault="005A61BB" w:rsidP="005A61BB">
      <w:pPr>
        <w:pStyle w:val="Default"/>
      </w:pPr>
      <w:r w:rsidRPr="00401AEE">
        <w:t>воспитывают?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Мастера-умельцы</w:t>
      </w:r>
    </w:p>
    <w:p w:rsidR="005A61BB" w:rsidRPr="00401AEE" w:rsidRDefault="005A61BB" w:rsidP="005A61BB">
      <w:pPr>
        <w:pStyle w:val="Default"/>
      </w:pPr>
      <w:r w:rsidRPr="00401AEE">
        <w:t>Что строили из дерева? Как рубили дома? Почему предпочитали деревянные изделия? Артель. Плотницкое дело учит добросовестности. Умей строить мир в душе.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Ярмарка</w:t>
      </w:r>
    </w:p>
    <w:p w:rsidR="005A61BB" w:rsidRPr="00401AEE" w:rsidRDefault="005A61BB" w:rsidP="005A61BB">
      <w:pPr>
        <w:pStyle w:val="Default"/>
      </w:pPr>
      <w:r w:rsidRPr="00401AEE">
        <w:t>Купец. Покупатель. Товар. Как ярмарка честной торговле учит? Ярмарка – народный праздник и живая газета. Торговля соединяет страны и людей.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4. Труд души</w:t>
      </w:r>
      <w:r w:rsidR="00FC2062" w:rsidRPr="00401AEE">
        <w:rPr>
          <w:b/>
        </w:rPr>
        <w:t xml:space="preserve"> (8ч)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Слово</w:t>
      </w:r>
    </w:p>
    <w:p w:rsidR="005A61BB" w:rsidRPr="00401AEE" w:rsidRDefault="005A61BB" w:rsidP="005A61BB">
      <w:pPr>
        <w:pStyle w:val="Default"/>
      </w:pPr>
      <w:r w:rsidRPr="00401AEE">
        <w:t>Слова умные, добрые. Меткие, задушевные. Злословие. Цена слова. Слово-молитва. Слово библии.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Сказка</w:t>
      </w:r>
    </w:p>
    <w:p w:rsidR="005A61BB" w:rsidRPr="00401AEE" w:rsidRDefault="005A61BB" w:rsidP="005A61BB">
      <w:pPr>
        <w:pStyle w:val="Default"/>
      </w:pPr>
      <w:r w:rsidRPr="00401AEE">
        <w:t>Как сказка учит, развлекает и зло побеждает? Сказочник. В сказке живет житейская мудрость.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Песня</w:t>
      </w:r>
    </w:p>
    <w:p w:rsidR="005A61BB" w:rsidRPr="00401AEE" w:rsidRDefault="005A61BB" w:rsidP="005A61BB">
      <w:pPr>
        <w:pStyle w:val="Default"/>
      </w:pPr>
      <w:r w:rsidRPr="00401AEE">
        <w:t>Песня рождается. Когда обычных слов мало. Песни праздничные и походные, застольные и торжественные. Частушки. Гимн. Песня задушевная.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Праздник</w:t>
      </w:r>
    </w:p>
    <w:p w:rsidR="005A61BB" w:rsidRPr="00401AEE" w:rsidRDefault="005A61BB" w:rsidP="005A61BB">
      <w:pPr>
        <w:pStyle w:val="Default"/>
      </w:pPr>
      <w:r w:rsidRPr="00401AEE">
        <w:t>Смысл праздника. Почему праздник называют труд души? Главные праздники года.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Книга</w:t>
      </w:r>
    </w:p>
    <w:p w:rsidR="005A61BB" w:rsidRPr="00401AEE" w:rsidRDefault="005A61BB" w:rsidP="005A61BB">
      <w:pPr>
        <w:pStyle w:val="Default"/>
      </w:pPr>
      <w:r w:rsidRPr="00401AEE">
        <w:t>Библия – Книга книг. Книга рукописная, книга печатная. Книжная мудрость. В чем состоит великая сила книги?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Икона</w:t>
      </w:r>
    </w:p>
    <w:p w:rsidR="005A61BB" w:rsidRPr="00401AEE" w:rsidRDefault="005A61BB" w:rsidP="005A61BB">
      <w:pPr>
        <w:pStyle w:val="Default"/>
      </w:pPr>
      <w:r w:rsidRPr="00401AEE">
        <w:t>Образ иного. Преображенного мира. Как чтят икону? Лампада. Красный уголок. Как икона помогает в жизни и чему учит человека?</w:t>
      </w:r>
    </w:p>
    <w:p w:rsidR="005A61BB" w:rsidRPr="00401AEE" w:rsidRDefault="005A61BB" w:rsidP="005A61BB">
      <w:pPr>
        <w:pStyle w:val="Default"/>
        <w:rPr>
          <w:b/>
        </w:rPr>
      </w:pPr>
      <w:r w:rsidRPr="00401AEE">
        <w:rPr>
          <w:b/>
        </w:rPr>
        <w:t>Храм</w:t>
      </w:r>
    </w:p>
    <w:p w:rsidR="005A61BB" w:rsidRPr="00401AEE" w:rsidRDefault="005A61BB" w:rsidP="005A61BB">
      <w:pPr>
        <w:pStyle w:val="Default"/>
      </w:pPr>
      <w:r w:rsidRPr="00401AEE">
        <w:t>Почему храм не похож на обычное здание? Храм в жизни человека. Храм хранит труд многих людей.</w:t>
      </w:r>
    </w:p>
    <w:p w:rsidR="005A61BB" w:rsidRPr="00AE574B" w:rsidRDefault="005A61BB" w:rsidP="005A61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574B">
        <w:rPr>
          <w:rFonts w:ascii="Times New Roman" w:hAnsi="Times New Roman"/>
          <w:b/>
          <w:sz w:val="28"/>
          <w:szCs w:val="28"/>
        </w:rPr>
        <w:lastRenderedPageBreak/>
        <w:t xml:space="preserve">Планируемые результаты освоения курса внеурочной деятельности 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 xml:space="preserve">В результате изучения данного курса, обучающиеся получат возможность формирования 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67A4">
        <w:rPr>
          <w:rFonts w:ascii="Times New Roman" w:hAnsi="Times New Roman"/>
          <w:b/>
          <w:sz w:val="24"/>
          <w:szCs w:val="24"/>
        </w:rPr>
        <w:t>Личностных результатов: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Реализовать свою потребность в социально-значимой и социально оцениваемой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деятельности, направить ее на достижение творческой самореализации.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Учиться умению уважительно относиться к духовно-нравственным ценностям.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Учиться умению закреплять действия, способствующие восприятию, осмыслению и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167A4">
        <w:rPr>
          <w:rFonts w:ascii="Times New Roman" w:hAnsi="Times New Roman"/>
          <w:sz w:val="24"/>
          <w:szCs w:val="24"/>
        </w:rPr>
        <w:t>прочувствованию</w:t>
      </w:r>
      <w:proofErr w:type="spellEnd"/>
      <w:r w:rsidRPr="00D167A4">
        <w:rPr>
          <w:rFonts w:ascii="Times New Roman" w:hAnsi="Times New Roman"/>
          <w:sz w:val="24"/>
          <w:szCs w:val="24"/>
        </w:rPr>
        <w:t xml:space="preserve"> материала.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D167A4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D167A4">
        <w:rPr>
          <w:rFonts w:ascii="Times New Roman" w:hAnsi="Times New Roman"/>
          <w:b/>
          <w:sz w:val="24"/>
          <w:szCs w:val="24"/>
        </w:rPr>
        <w:t xml:space="preserve"> результатов: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67A4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Учиться умению отбирать эффективные способы решения задач при выполнении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тренингов.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Уметь самостоятельно оценивать результаты работы путем сравнения его с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результатами деятельности своих одноклассников в парах, группах.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Учиться проводить анализ и самоанализ деятельности при рефлексии.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67A4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Учиться осуществлять поиск необходимой информации в учебнике, словарях,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справочниках, в том числе на электронных носителях.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Уметь сохранять информацию на бумажных и электронных носителях в виде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упорядоченной структуры.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Учиться анализировать полученную информацию и использовать ее в организации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работы на занятии.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Уметь участвовать в выполнении активных форм обучения.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Добывать новые знания: извлекать информацию, представленную в разных формах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(текст, таблица, схема, иллюстрация и др.).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Перерабатывать полученную информацию: наблюдать и делать самостоятельные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выводы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Находить необходимую информацию в Интернете.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67A4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Учитывать позиции собеседника (соседа по парте).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Уметь договариваться, приходить к общему решению в совместной творческой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деятельности при выполнении тренингов.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– Уметь задавать вопросы, необходимые для организации сотрудничества с партнером</w:t>
      </w:r>
    </w:p>
    <w:p w:rsidR="005A61BB" w:rsidRPr="00D167A4" w:rsidRDefault="005A61BB" w:rsidP="005A61B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67A4">
        <w:rPr>
          <w:rFonts w:ascii="Times New Roman" w:hAnsi="Times New Roman"/>
          <w:sz w:val="24"/>
          <w:szCs w:val="24"/>
        </w:rPr>
        <w:t>(соседом по парте).</w:t>
      </w:r>
    </w:p>
    <w:p w:rsidR="005A61BB" w:rsidRDefault="005A61BB" w:rsidP="005A61BB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</w:p>
    <w:p w:rsidR="00D167A4" w:rsidRPr="00A97990" w:rsidRDefault="00D167A4" w:rsidP="00D167A4">
      <w:pPr>
        <w:shd w:val="clear" w:color="auto" w:fill="FFFFFF"/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7990">
        <w:rPr>
          <w:rFonts w:ascii="Times New Roman" w:hAnsi="Times New Roman"/>
          <w:b/>
          <w:sz w:val="28"/>
          <w:szCs w:val="28"/>
        </w:rPr>
        <w:t>Формы внеурочной деятельности</w:t>
      </w:r>
    </w:p>
    <w:p w:rsidR="00D167A4" w:rsidRPr="00455A6D" w:rsidRDefault="00D167A4" w:rsidP="00D167A4">
      <w:pPr>
        <w:shd w:val="clear" w:color="auto" w:fill="FFFFFF"/>
        <w:tabs>
          <w:tab w:val="left" w:pos="1605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70A12">
        <w:rPr>
          <w:rFonts w:ascii="Times New Roman" w:hAnsi="Times New Roman"/>
          <w:color w:val="000000"/>
          <w:sz w:val="24"/>
          <w:szCs w:val="24"/>
        </w:rPr>
        <w:t>Библиотечные уроки;</w:t>
      </w:r>
    </w:p>
    <w:p w:rsidR="00D167A4" w:rsidRPr="00455A6D" w:rsidRDefault="00D167A4" w:rsidP="00D167A4">
      <w:pPr>
        <w:shd w:val="clear" w:color="auto" w:fill="FFFFFF"/>
        <w:tabs>
          <w:tab w:val="left" w:pos="1605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5A6D">
        <w:rPr>
          <w:rFonts w:ascii="Times New Roman" w:hAnsi="Times New Roman"/>
          <w:color w:val="000000"/>
          <w:sz w:val="24"/>
          <w:szCs w:val="24"/>
        </w:rPr>
        <w:t>Деловые беседы</w:t>
      </w:r>
      <w:r w:rsidRPr="00770A12">
        <w:rPr>
          <w:rFonts w:ascii="Times New Roman" w:hAnsi="Times New Roman"/>
          <w:color w:val="000000"/>
          <w:sz w:val="24"/>
          <w:szCs w:val="24"/>
        </w:rPr>
        <w:t>;</w:t>
      </w:r>
    </w:p>
    <w:p w:rsidR="00D167A4" w:rsidRPr="00455A6D" w:rsidRDefault="00D167A4" w:rsidP="00D167A4">
      <w:pPr>
        <w:shd w:val="clear" w:color="auto" w:fill="FFFFFF"/>
        <w:tabs>
          <w:tab w:val="left" w:pos="1605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Участие </w:t>
      </w:r>
      <w:r w:rsidRPr="00770A12">
        <w:rPr>
          <w:rFonts w:ascii="Times New Roman" w:hAnsi="Times New Roman"/>
          <w:color w:val="000000"/>
          <w:sz w:val="24"/>
          <w:szCs w:val="24"/>
        </w:rPr>
        <w:t xml:space="preserve">в научно-исследовательских </w:t>
      </w:r>
      <w:r w:rsidRPr="00455A6D">
        <w:rPr>
          <w:rFonts w:ascii="Times New Roman" w:hAnsi="Times New Roman"/>
          <w:color w:val="000000"/>
          <w:sz w:val="24"/>
          <w:szCs w:val="24"/>
        </w:rPr>
        <w:t>дискуссиях</w:t>
      </w:r>
      <w:r w:rsidRPr="00770A12">
        <w:rPr>
          <w:rFonts w:ascii="Times New Roman" w:hAnsi="Times New Roman"/>
          <w:color w:val="000000"/>
          <w:sz w:val="24"/>
          <w:szCs w:val="24"/>
        </w:rPr>
        <w:t>;</w:t>
      </w:r>
    </w:p>
    <w:p w:rsidR="00D167A4" w:rsidRDefault="00D167A4" w:rsidP="00D167A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55A6D">
        <w:rPr>
          <w:rFonts w:ascii="Times New Roman" w:hAnsi="Times New Roman"/>
          <w:color w:val="000000"/>
          <w:sz w:val="24"/>
          <w:szCs w:val="24"/>
        </w:rPr>
        <w:t xml:space="preserve">Практические </w:t>
      </w:r>
      <w:r w:rsidRPr="00003467">
        <w:rPr>
          <w:rFonts w:ascii="Times New Roman" w:hAnsi="Times New Roman"/>
          <w:color w:val="000000"/>
          <w:sz w:val="24"/>
          <w:szCs w:val="24"/>
        </w:rPr>
        <w:t>упражнения</w:t>
      </w:r>
    </w:p>
    <w:p w:rsidR="00D167A4" w:rsidRDefault="00D167A4" w:rsidP="00D167A4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A61BB" w:rsidRDefault="005A61BB" w:rsidP="005A61BB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sectPr w:rsidR="005A61BB" w:rsidSect="00401AEE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A61BB" w:rsidRPr="00DD094E" w:rsidRDefault="005A61BB" w:rsidP="005A61BB">
      <w:pPr>
        <w:spacing w:after="160" w:line="259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DD094E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Календарно-тематическое планирование.</w:t>
      </w:r>
    </w:p>
    <w:tbl>
      <w:tblPr>
        <w:tblStyle w:val="a4"/>
        <w:tblW w:w="15021" w:type="dxa"/>
        <w:tblLayout w:type="fixed"/>
        <w:tblLook w:val="04A0" w:firstRow="1" w:lastRow="0" w:firstColumn="1" w:lastColumn="0" w:noHBand="0" w:noVBand="1"/>
      </w:tblPr>
      <w:tblGrid>
        <w:gridCol w:w="508"/>
        <w:gridCol w:w="4165"/>
        <w:gridCol w:w="1134"/>
        <w:gridCol w:w="1134"/>
        <w:gridCol w:w="8080"/>
      </w:tblGrid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 xml:space="preserve">Тема 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ЭОР</w:t>
            </w:r>
          </w:p>
        </w:tc>
      </w:tr>
      <w:tr w:rsidR="005A61BB" w:rsidRPr="005A52A5" w:rsidTr="009B2271">
        <w:tc>
          <w:tcPr>
            <w:tcW w:w="4673" w:type="dxa"/>
            <w:gridSpan w:val="2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5A52A5">
              <w:rPr>
                <w:rFonts w:ascii="Times New Roman" w:hAnsi="Times New Roman"/>
                <w:b/>
                <w:sz w:val="28"/>
                <w:szCs w:val="28"/>
              </w:rPr>
              <w:t xml:space="preserve"> Родной очаг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197060" w:rsidRDefault="005A61BB" w:rsidP="009B2271">
            <w:pPr>
              <w:spacing w:after="0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Введение в предмет. Имя. Традиции имя наречения.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970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https://infourok.ru/prezentaciya-po-kursu-istoki-2-klass-vvedenie-v-predmet-imya-5271090.html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Семья. Семейные традиции.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970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https://infourok.ru/prezentaciya-dlya-klassnogo-chasa-semeynie-tradicii-3301904.html</w:t>
            </w:r>
          </w:p>
        </w:tc>
      </w:tr>
      <w:tr w:rsidR="005A61BB" w:rsidRPr="00401AEE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Семья. Почитание родителей.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Default="00D167A4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hyperlink r:id="rId5" w:history="1">
              <w:r w:rsidR="005A61BB" w:rsidRPr="0067745E">
                <w:rPr>
                  <w:rStyle w:val="a5"/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https://kopilkaurokov.ru/nachalniyeKlassi/presentacii/priezientatsiia</w:t>
              </w:r>
            </w:hyperlink>
          </w:p>
          <w:p w:rsidR="005A61BB" w:rsidRPr="00CD621A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_k_uroku_pochitai_roditieliei_po_priedmietu_osnovy_dukhovno_nravs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Род. Родина. Родня. Родовое древо.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https://infourok.ru/prezentaciya-k-uroku-okruzhayuschiy-mir-klass-rodoslovnaya-1890733.html</w:t>
            </w:r>
          </w:p>
        </w:tc>
      </w:tr>
      <w:tr w:rsidR="005A61BB" w:rsidRPr="0081272E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Дом. Порядок. Уклад. Ритм жизни дома.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81272E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https</w:t>
            </w:r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://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infourok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prezentaciya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k</w:t>
            </w:r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uroku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istokov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na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temu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dom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-2-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klass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-4411420.</w:t>
            </w:r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html</w:t>
            </w:r>
          </w:p>
        </w:tc>
      </w:tr>
      <w:tr w:rsidR="005A61BB" w:rsidRPr="00401AEE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Праздники дома. Любимый праздник.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</w:pPr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https://nsportal.ru/nachalnaya-shkola/vospitatelnaya-rabota/2020/01/03/vneurochnaya-deyatelnostistoki-semeynye-prazdniki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Деревня-кормилица.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https://infourok.ru/prezentaciya-po-istokam-na-temu-derevnya-563302.html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Город – труженик.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https://infourok.ru/prezentaciya-klassnogo-chasa-na-temu-ulyanovsk-gorod-trudovoj-doblesti-2-klass-4451106.html</w:t>
            </w:r>
          </w:p>
        </w:tc>
      </w:tr>
      <w:tr w:rsidR="005A61BB" w:rsidRPr="0081272E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Обобщающий урок по разделу «Родной очаг».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81272E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https</w:t>
            </w:r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://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infourok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prezentaciya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k</w:t>
            </w:r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zanyatiyu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ronoy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ochag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klass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istoki</w:t>
            </w:r>
            <w:proofErr w:type="spellEnd"/>
            <w:r w:rsidRPr="0081272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-2404046.</w:t>
            </w:r>
            <w:r w:rsidRPr="0081272E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html</w:t>
            </w:r>
          </w:p>
        </w:tc>
      </w:tr>
      <w:tr w:rsidR="005A61BB" w:rsidRPr="005A52A5" w:rsidTr="009B2271">
        <w:tc>
          <w:tcPr>
            <w:tcW w:w="4673" w:type="dxa"/>
            <w:gridSpan w:val="2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sz w:val="28"/>
                <w:szCs w:val="28"/>
                <w:lang w:val="en-US" w:eastAsia="en-US"/>
              </w:rPr>
            </w:pPr>
            <w:r w:rsidRPr="005A52A5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  <w:r w:rsidRPr="005A52A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2. </w:t>
            </w:r>
            <w:r w:rsidRPr="005A52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52A5">
              <w:rPr>
                <w:rFonts w:ascii="Times New Roman" w:hAnsi="Times New Roman"/>
                <w:b/>
                <w:sz w:val="28"/>
                <w:szCs w:val="28"/>
              </w:rPr>
              <w:t>Родные просторы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</w:pP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Родные просторы.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https://infourok.ru/prezentaciya-na-temu-rodnie-prostori-3703949.html</w:t>
            </w:r>
          </w:p>
        </w:tc>
      </w:tr>
      <w:tr w:rsidR="005A61BB" w:rsidRPr="00CD621A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Труд земной и труд души на ниве.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CD621A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https</w:t>
            </w:r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://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infourok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prezentaciya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k</w:t>
            </w:r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kursu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istoki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trud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dushi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-1812082.</w:t>
            </w: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html</w:t>
            </w:r>
          </w:p>
        </w:tc>
      </w:tr>
      <w:tr w:rsidR="005A61BB" w:rsidRPr="00401AEE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Лес. Зеленый друг. Царство природы.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8080" w:type="dxa"/>
          </w:tcPr>
          <w:p w:rsidR="005A61BB" w:rsidRPr="00CD621A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https://infourok.ru/urok-prezentaciya-po-kursu-istoki-po-teme-les-1375164.html</w:t>
            </w:r>
          </w:p>
        </w:tc>
      </w:tr>
      <w:tr w:rsidR="005A61BB" w:rsidRPr="00CD621A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Река. Название реки. Ручей-река-море-океан.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CD621A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https</w:t>
            </w:r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://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infourok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prezentaciya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po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predmetu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istoki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na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temu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reka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-2-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klass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-4315734.</w:t>
            </w: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Река. Красота и польза.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https</w:t>
            </w:r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://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infourok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prezentaciya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po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predmetu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istoki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na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temu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reka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-2-</w:t>
            </w:r>
            <w:proofErr w:type="spellStart"/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klass</w:t>
            </w:r>
            <w:proofErr w:type="spellEnd"/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-4315734.</w:t>
            </w:r>
            <w:r w:rsidRPr="00CD621A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Море-океан.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https://infourok.ru/konspekt_i_prezentaciya_k_zanyatiyu_istoki_2_po_teme_more-okean-323689.htm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Дорога. Путь. Путники. Паломники. Уединение.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https://infourok.ru/urok-prezentaciya-2-klass-istoki-tema-puti-dorogi-5016819.html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Дорога жизни. Разлуки и встречи.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CD621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https://infourok.ru/urok-prezentaciya-2-klass-istoki-tema-puti-dorogi-5016819.html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Обобщающий урок «Родные просторы»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https://infourok.ru/prezentaciya-na-temu-rodnie-prostori-3703949.html</w:t>
            </w:r>
          </w:p>
        </w:tc>
      </w:tr>
      <w:tr w:rsidR="005A61BB" w:rsidRPr="005A52A5" w:rsidTr="009B2271">
        <w:tc>
          <w:tcPr>
            <w:tcW w:w="4673" w:type="dxa"/>
            <w:gridSpan w:val="2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b/>
                <w:sz w:val="28"/>
                <w:szCs w:val="28"/>
              </w:rPr>
              <w:t>Раздел 3. Труд земной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Сев и жатва.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https://infourok.ru/istoki-trud-zemnoy-sev-i-zhatva-282576.html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Домашние животные.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https://infourok.ru/prezentaciya-k-uroku-po-programme-istoki-po-teme-bratya-menshie-1540982.html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Ткачихи. Женский труд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https://infourok.ru/prezentaciya-tkachihi-rukodelnici-746248.html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Мастера-плотники.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https://infourok.ru/zanyatie-po-kursu-istoki-na-temu-masteraplotniki-3987460.html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Мастер-кузнец.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https://infourok.ru/prezentaciya-k-zanyatiyu-po-kursu-istoki-kuzneci-umelci-klass-2855745.html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Ярмарка. Праздник. Честная торговля.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https://infourok.ru/urok-po-kursu-sociokulturnye-istoki-yarmarka-razdel-trud-zemnoj-2-klass-5230577.html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Ярмарка. Купец. Покупатель. Зазывала. Товар.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https://infourok.ru/urok-po-kursu-sociokulturnye-istoki-yarmarka-razdel-trud-zemnoj-2-klass-5230577.html</w:t>
            </w:r>
          </w:p>
        </w:tc>
      </w:tr>
      <w:tr w:rsidR="005A61BB" w:rsidRPr="00BF5128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26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Обобщающий урок «Труд земной».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BF5128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5128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http</w:t>
            </w: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://</w:t>
            </w:r>
            <w:r w:rsidRPr="00BF5128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www</w:t>
            </w: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BF5128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myshared</w:t>
            </w:r>
            <w:proofErr w:type="spellEnd"/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BF5128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</w:t>
            </w:r>
            <w:r w:rsidRPr="00BF5128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slide</w:t>
            </w:r>
            <w:r w:rsidRPr="00BF512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/933244/</w:t>
            </w:r>
          </w:p>
        </w:tc>
      </w:tr>
      <w:tr w:rsidR="005A61BB" w:rsidRPr="005A52A5" w:rsidTr="009B2271">
        <w:tc>
          <w:tcPr>
            <w:tcW w:w="4673" w:type="dxa"/>
            <w:gridSpan w:val="2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52A5">
              <w:rPr>
                <w:rFonts w:ascii="Times New Roman" w:hAnsi="Times New Roman"/>
                <w:b/>
                <w:sz w:val="28"/>
                <w:szCs w:val="28"/>
              </w:rPr>
              <w:t>Раздел 4. Труд души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Слово.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2E2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https://infourok.ru/urok-po-istokam-na-temu-slovo-2443852.html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Сказка.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2E2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https://nsportal.ru/nachalnaya-shkola/vospitatelnaya-rabota/2021/12/04/prezentatsiya-zanyatiya-kursa-vneurochnoy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Песня.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2E2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https://infourok.ru/prezentaciya-k-uroku-istoki-na-temu-pesnya-5021725.html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Праздник.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E2E2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https://infourok.ru/prezentaciya-k-uroku-istoki-prazdnik-5021729.html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Книга. Книга книг ‒ Библия.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2E24">
              <w:rPr>
                <w:rFonts w:ascii="Times New Roman" w:hAnsi="Times New Roman"/>
                <w:sz w:val="28"/>
                <w:szCs w:val="28"/>
              </w:rPr>
              <w:t>https://infourok.ru/prezentaciya_dlya_nachalnoy_shkoly_na_temu_bibliya_-_kniga__knig-462024.htm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Икона. Красный угол.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2E24">
              <w:rPr>
                <w:rFonts w:ascii="Times New Roman" w:hAnsi="Times New Roman"/>
                <w:sz w:val="28"/>
                <w:szCs w:val="28"/>
              </w:rPr>
              <w:t>https://infourok.ru/prezentaciya-po-istokam-na-temu-pravoslavnaya-ikona-klass-995821.html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Храм – дом Божий.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2E24">
              <w:rPr>
                <w:rFonts w:ascii="Times New Roman" w:hAnsi="Times New Roman"/>
                <w:sz w:val="28"/>
                <w:szCs w:val="28"/>
              </w:rPr>
              <w:t>https://infourok.ru/prezentaciya_po_predmetu_istoki_tema_hram_2_klass-478103.htm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52A5">
              <w:rPr>
                <w:rFonts w:ascii="Times New Roman" w:hAnsi="Times New Roman"/>
                <w:sz w:val="28"/>
                <w:szCs w:val="28"/>
              </w:rPr>
              <w:t>Обобщающий урок. «Труд души».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2E24">
              <w:rPr>
                <w:rFonts w:ascii="Times New Roman" w:hAnsi="Times New Roman"/>
                <w:sz w:val="28"/>
                <w:szCs w:val="28"/>
              </w:rPr>
              <w:t>https://uchitelya.com/orkse/178896-prezentaciya-chto-takoe-trud-dushi.html</w:t>
            </w:r>
          </w:p>
        </w:tc>
      </w:tr>
      <w:tr w:rsidR="005A61BB" w:rsidRPr="005A52A5" w:rsidTr="009B2271">
        <w:tc>
          <w:tcPr>
            <w:tcW w:w="508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65" w:type="dxa"/>
          </w:tcPr>
          <w:p w:rsidR="005A61BB" w:rsidRPr="005A52A5" w:rsidRDefault="005A61BB" w:rsidP="009B22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A52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134" w:type="dxa"/>
          </w:tcPr>
          <w:p w:rsidR="005A61BB" w:rsidRPr="005A52A5" w:rsidRDefault="005A61BB" w:rsidP="009B2271">
            <w:pPr>
              <w:spacing w:after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</w:tcPr>
          <w:p w:rsidR="005A61BB" w:rsidRPr="005A52A5" w:rsidRDefault="005A61BB" w:rsidP="009B227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:rsidR="005A61BB" w:rsidRPr="00457079" w:rsidRDefault="005A61BB" w:rsidP="005A61B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  <w:sectPr w:rsidR="005A61BB" w:rsidRPr="00457079" w:rsidSect="009A5270">
          <w:pgSz w:w="16838" w:h="11906" w:orient="landscape"/>
          <w:pgMar w:top="568" w:right="709" w:bottom="851" w:left="1134" w:header="709" w:footer="709" w:gutter="0"/>
          <w:cols w:space="708"/>
          <w:docGrid w:linePitch="360"/>
        </w:sectPr>
      </w:pPr>
      <w:bookmarkStart w:id="2" w:name="_GoBack"/>
      <w:bookmarkEnd w:id="2"/>
    </w:p>
    <w:p w:rsidR="00073B2A" w:rsidRDefault="00073B2A" w:rsidP="005A61BB"/>
    <w:sectPr w:rsidR="00073B2A" w:rsidSect="005A61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FBC"/>
    <w:multiLevelType w:val="multilevel"/>
    <w:tmpl w:val="9C1E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A1F05"/>
    <w:multiLevelType w:val="multilevel"/>
    <w:tmpl w:val="51105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88"/>
    <w:rsid w:val="00073B2A"/>
    <w:rsid w:val="00401AEE"/>
    <w:rsid w:val="00402A88"/>
    <w:rsid w:val="005A61BB"/>
    <w:rsid w:val="00D167A4"/>
    <w:rsid w:val="00FC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4A35E-DCFA-4525-A190-325B0BA9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1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1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5A61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5A61B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A61BB"/>
    <w:rPr>
      <w:color w:val="0563C1" w:themeColor="hyperlink"/>
      <w:u w:val="single"/>
    </w:rPr>
  </w:style>
  <w:style w:type="paragraph" w:styleId="a6">
    <w:name w:val="No Spacing"/>
    <w:uiPriority w:val="1"/>
    <w:qFormat/>
    <w:rsid w:val="00401AE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pilkaurokov.ru/nachalniyeKlassi/presentacii/priezientatsi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dcterms:created xsi:type="dcterms:W3CDTF">2023-10-02T16:07:00Z</dcterms:created>
  <dcterms:modified xsi:type="dcterms:W3CDTF">2023-10-29T17:36:00Z</dcterms:modified>
</cp:coreProperties>
</file>