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763" w:rsidRPr="000A4BC0" w:rsidRDefault="00133763" w:rsidP="00133763">
      <w:pPr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A4BC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Муниципальное бюджетное общеобразовательное учреждение </w:t>
      </w:r>
    </w:p>
    <w:p w:rsidR="00133763" w:rsidRPr="000A4BC0" w:rsidRDefault="00133763" w:rsidP="00133763">
      <w:pPr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A4BC0">
        <w:rPr>
          <w:rFonts w:ascii="Times New Roman" w:hAnsi="Times New Roman"/>
          <w:b/>
          <w:color w:val="000000" w:themeColor="text1"/>
          <w:sz w:val="28"/>
          <w:szCs w:val="28"/>
        </w:rPr>
        <w:t>города Ульяновска «Средняя школа № 83»</w:t>
      </w:r>
    </w:p>
    <w:p w:rsidR="00133763" w:rsidRPr="000A4BC0" w:rsidRDefault="00133763" w:rsidP="00133763">
      <w:pPr>
        <w:jc w:val="center"/>
        <w:rPr>
          <w:b/>
          <w:color w:val="000000" w:themeColor="text1"/>
        </w:rPr>
      </w:pPr>
    </w:p>
    <w:tbl>
      <w:tblPr>
        <w:tblStyle w:val="a6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634"/>
        <w:gridCol w:w="3312"/>
        <w:gridCol w:w="3402"/>
      </w:tblGrid>
      <w:tr w:rsidR="00133763" w:rsidRPr="000A4BC0" w:rsidTr="00510109">
        <w:tc>
          <w:tcPr>
            <w:tcW w:w="3634" w:type="dxa"/>
          </w:tcPr>
          <w:p w:rsidR="00133763" w:rsidRDefault="00133763" w:rsidP="00510109">
            <w:pPr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 xml:space="preserve">         «</w:t>
            </w:r>
            <w:r w:rsidRPr="000A4BC0">
              <w:rPr>
                <w:rFonts w:ascii="Times New Roman" w:hAnsi="Times New Roman"/>
                <w:b/>
                <w:color w:val="000000" w:themeColor="text1"/>
              </w:rPr>
              <w:t>Рассмотрено</w:t>
            </w:r>
            <w:r>
              <w:rPr>
                <w:rFonts w:ascii="Times New Roman" w:hAnsi="Times New Roman"/>
                <w:b/>
                <w:color w:val="000000" w:themeColor="text1"/>
              </w:rPr>
              <w:t>»</w:t>
            </w:r>
          </w:p>
          <w:p w:rsidR="00133763" w:rsidRDefault="00133763" w:rsidP="00510109">
            <w:pPr>
              <w:rPr>
                <w:rFonts w:ascii="Times New Roman" w:hAnsi="Times New Roman"/>
                <w:color w:val="000000" w:themeColor="text1"/>
              </w:rPr>
            </w:pPr>
            <w:r w:rsidRPr="000A4BC0">
              <w:rPr>
                <w:rFonts w:ascii="Times New Roman" w:hAnsi="Times New Roman"/>
                <w:color w:val="000000" w:themeColor="text1"/>
              </w:rPr>
              <w:t xml:space="preserve"> на заседании ШМО  </w:t>
            </w:r>
            <w:r>
              <w:rPr>
                <w:rFonts w:ascii="Times New Roman" w:hAnsi="Times New Roman"/>
                <w:color w:val="000000" w:themeColor="text1"/>
              </w:rPr>
              <w:t>учителей</w:t>
            </w:r>
          </w:p>
          <w:p w:rsidR="00133763" w:rsidRPr="000A4BC0" w:rsidRDefault="00133763" w:rsidP="0051010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начальных классов</w:t>
            </w:r>
          </w:p>
          <w:p w:rsidR="00133763" w:rsidRDefault="00133763" w:rsidP="00510109">
            <w:pPr>
              <w:rPr>
                <w:rFonts w:ascii="Times New Roman" w:hAnsi="Times New Roman"/>
                <w:color w:val="000000" w:themeColor="text1"/>
              </w:rPr>
            </w:pPr>
            <w:r w:rsidRPr="000A4BC0">
              <w:rPr>
                <w:rFonts w:ascii="Times New Roman" w:hAnsi="Times New Roman"/>
                <w:color w:val="000000" w:themeColor="text1"/>
              </w:rPr>
              <w:t xml:space="preserve">Протокол № </w:t>
            </w:r>
            <w:r>
              <w:rPr>
                <w:rFonts w:ascii="Times New Roman" w:hAnsi="Times New Roman"/>
                <w:color w:val="000000" w:themeColor="text1"/>
              </w:rPr>
              <w:t>1</w:t>
            </w:r>
            <w:r w:rsidRPr="000A4BC0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133763" w:rsidRPr="000A4BC0" w:rsidRDefault="00133763" w:rsidP="0051010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</w:t>
            </w:r>
            <w:r w:rsidRPr="000A4BC0">
              <w:rPr>
                <w:rFonts w:ascii="Times New Roman" w:hAnsi="Times New Roman"/>
                <w:color w:val="000000" w:themeColor="text1"/>
              </w:rPr>
              <w:t>т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A4BC0">
              <w:rPr>
                <w:rFonts w:ascii="Times New Roman" w:hAnsi="Times New Roman"/>
                <w:color w:val="000000" w:themeColor="text1"/>
              </w:rPr>
              <w:t>«</w:t>
            </w:r>
            <w:r>
              <w:rPr>
                <w:rFonts w:ascii="Times New Roman" w:hAnsi="Times New Roman"/>
                <w:color w:val="000000" w:themeColor="text1"/>
              </w:rPr>
              <w:t>30</w:t>
            </w:r>
            <w:r w:rsidRPr="000A4BC0">
              <w:rPr>
                <w:rFonts w:ascii="Times New Roman" w:hAnsi="Times New Roman"/>
                <w:color w:val="000000" w:themeColor="text1"/>
              </w:rPr>
              <w:t>»</w:t>
            </w:r>
            <w:r>
              <w:rPr>
                <w:rFonts w:ascii="Times New Roman" w:hAnsi="Times New Roman"/>
                <w:color w:val="000000" w:themeColor="text1"/>
              </w:rPr>
              <w:t xml:space="preserve">августа </w:t>
            </w:r>
            <w:r w:rsidRPr="000A4BC0">
              <w:rPr>
                <w:rFonts w:ascii="Times New Roman" w:hAnsi="Times New Roman"/>
                <w:color w:val="000000" w:themeColor="text1"/>
              </w:rPr>
              <w:t>20</w:t>
            </w:r>
            <w:r>
              <w:rPr>
                <w:rFonts w:ascii="Times New Roman" w:hAnsi="Times New Roman"/>
                <w:color w:val="000000" w:themeColor="text1"/>
              </w:rPr>
              <w:t>22</w:t>
            </w:r>
            <w:r w:rsidRPr="000A4BC0">
              <w:rPr>
                <w:rFonts w:ascii="Times New Roman" w:hAnsi="Times New Roman"/>
                <w:color w:val="000000" w:themeColor="text1"/>
              </w:rPr>
              <w:t xml:space="preserve"> г.</w:t>
            </w:r>
          </w:p>
          <w:p w:rsidR="00133763" w:rsidRDefault="00133763" w:rsidP="00510109">
            <w:pPr>
              <w:tabs>
                <w:tab w:val="left" w:pos="9288"/>
              </w:tabs>
              <w:jc w:val="both"/>
              <w:rPr>
                <w:rFonts w:ascii="Times New Roman" w:hAnsi="Times New Roman"/>
                <w:color w:val="000000" w:themeColor="text1"/>
              </w:rPr>
            </w:pPr>
            <w:r w:rsidRPr="000A4BC0">
              <w:rPr>
                <w:rFonts w:ascii="Times New Roman" w:hAnsi="Times New Roman"/>
                <w:color w:val="000000" w:themeColor="text1"/>
              </w:rPr>
              <w:t>Руководитель ШМО_________</w:t>
            </w:r>
          </w:p>
          <w:p w:rsidR="00133763" w:rsidRPr="000A4BC0" w:rsidRDefault="00133763" w:rsidP="00510109">
            <w:pPr>
              <w:tabs>
                <w:tab w:val="left" w:pos="9288"/>
              </w:tabs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 Н.Н. Гаврилова)</w:t>
            </w:r>
          </w:p>
          <w:p w:rsidR="00133763" w:rsidRPr="000A4BC0" w:rsidRDefault="00133763" w:rsidP="00510109">
            <w:pPr>
              <w:tabs>
                <w:tab w:val="left" w:pos="9288"/>
              </w:tabs>
              <w:jc w:val="both"/>
              <w:rPr>
                <w:rFonts w:ascii="Times New Roman" w:hAnsi="Times New Roman"/>
                <w:color w:val="000000" w:themeColor="text1"/>
              </w:rPr>
            </w:pPr>
            <w:r w:rsidRPr="000A4BC0">
              <w:rPr>
                <w:rFonts w:ascii="Times New Roman" w:hAnsi="Times New Roman"/>
                <w:color w:val="000000" w:themeColor="text1"/>
              </w:rPr>
              <w:t xml:space="preserve">                           </w:t>
            </w:r>
          </w:p>
          <w:p w:rsidR="00133763" w:rsidRPr="000A4BC0" w:rsidRDefault="00133763" w:rsidP="0051010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33763" w:rsidRPr="000A4BC0" w:rsidRDefault="00133763" w:rsidP="0051010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3312" w:type="dxa"/>
          </w:tcPr>
          <w:p w:rsidR="00133763" w:rsidRPr="000A4BC0" w:rsidRDefault="00133763" w:rsidP="00510109">
            <w:pPr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 xml:space="preserve">      «</w:t>
            </w:r>
            <w:r w:rsidRPr="000A4BC0">
              <w:rPr>
                <w:rFonts w:ascii="Times New Roman" w:hAnsi="Times New Roman"/>
                <w:b/>
                <w:color w:val="000000" w:themeColor="text1"/>
              </w:rPr>
              <w:t>Согласовано</w:t>
            </w:r>
            <w:r>
              <w:rPr>
                <w:rFonts w:ascii="Times New Roman" w:hAnsi="Times New Roman"/>
                <w:b/>
                <w:color w:val="000000" w:themeColor="text1"/>
              </w:rPr>
              <w:t>»</w:t>
            </w:r>
          </w:p>
          <w:p w:rsidR="00133763" w:rsidRPr="000A4BC0" w:rsidRDefault="00133763" w:rsidP="00510109">
            <w:pPr>
              <w:rPr>
                <w:rFonts w:ascii="Times New Roman" w:hAnsi="Times New Roman"/>
                <w:color w:val="000000" w:themeColor="text1"/>
              </w:rPr>
            </w:pPr>
            <w:r w:rsidRPr="000A4BC0">
              <w:rPr>
                <w:rFonts w:ascii="Times New Roman" w:hAnsi="Times New Roman"/>
                <w:color w:val="000000" w:themeColor="text1"/>
              </w:rPr>
              <w:t xml:space="preserve">Заместитель директора </w:t>
            </w:r>
          </w:p>
          <w:p w:rsidR="00133763" w:rsidRPr="000A4BC0" w:rsidRDefault="00133763" w:rsidP="00510109">
            <w:pPr>
              <w:rPr>
                <w:rFonts w:ascii="Times New Roman" w:hAnsi="Times New Roman"/>
                <w:color w:val="000000" w:themeColor="text1"/>
              </w:rPr>
            </w:pPr>
            <w:r w:rsidRPr="000A4BC0">
              <w:rPr>
                <w:rFonts w:ascii="Times New Roman" w:hAnsi="Times New Roman"/>
                <w:color w:val="000000" w:themeColor="text1"/>
              </w:rPr>
              <w:t>по УВР</w:t>
            </w:r>
          </w:p>
          <w:p w:rsidR="00133763" w:rsidRPr="000A4BC0" w:rsidRDefault="00133763" w:rsidP="00510109">
            <w:pPr>
              <w:rPr>
                <w:rFonts w:ascii="Times New Roman" w:hAnsi="Times New Roman"/>
                <w:color w:val="000000" w:themeColor="text1"/>
              </w:rPr>
            </w:pPr>
            <w:r w:rsidRPr="000A4BC0">
              <w:rPr>
                <w:rFonts w:ascii="Times New Roman" w:hAnsi="Times New Roman"/>
                <w:color w:val="000000" w:themeColor="text1"/>
              </w:rPr>
              <w:t>_________</w:t>
            </w:r>
            <w:r>
              <w:rPr>
                <w:rFonts w:ascii="Times New Roman" w:hAnsi="Times New Roman"/>
                <w:color w:val="000000" w:themeColor="text1"/>
              </w:rPr>
              <w:t>(А.Ю. Седова)</w:t>
            </w:r>
          </w:p>
          <w:p w:rsidR="00133763" w:rsidRPr="000A4BC0" w:rsidRDefault="00133763" w:rsidP="00510109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0A4BC0">
              <w:rPr>
                <w:rFonts w:ascii="Times New Roman" w:hAnsi="Times New Roman"/>
                <w:color w:val="000000" w:themeColor="text1"/>
              </w:rPr>
              <w:t>«</w:t>
            </w:r>
            <w:r>
              <w:rPr>
                <w:rFonts w:ascii="Times New Roman" w:hAnsi="Times New Roman"/>
                <w:color w:val="000000" w:themeColor="text1"/>
              </w:rPr>
              <w:t>31</w:t>
            </w:r>
            <w:r w:rsidRPr="000A4BC0">
              <w:rPr>
                <w:rFonts w:ascii="Times New Roman" w:hAnsi="Times New Roman"/>
                <w:color w:val="000000" w:themeColor="text1"/>
              </w:rPr>
              <w:t>»</w:t>
            </w:r>
            <w:proofErr w:type="spellStart"/>
            <w:r w:rsidRPr="000A4BC0">
              <w:rPr>
                <w:rFonts w:ascii="Times New Roman" w:hAnsi="Times New Roman"/>
                <w:color w:val="000000" w:themeColor="text1"/>
              </w:rPr>
              <w:t>_</w:t>
            </w:r>
            <w:r>
              <w:rPr>
                <w:rFonts w:ascii="Times New Roman" w:hAnsi="Times New Roman"/>
                <w:color w:val="000000" w:themeColor="text1"/>
              </w:rPr>
              <w:t>августа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A4BC0">
              <w:rPr>
                <w:rFonts w:ascii="Times New Roman" w:hAnsi="Times New Roman"/>
                <w:color w:val="000000" w:themeColor="text1"/>
              </w:rPr>
              <w:t>20</w:t>
            </w:r>
            <w:r>
              <w:rPr>
                <w:rFonts w:ascii="Times New Roman" w:hAnsi="Times New Roman"/>
                <w:color w:val="000000" w:themeColor="text1"/>
              </w:rPr>
              <w:t>22</w:t>
            </w:r>
            <w:r w:rsidRPr="000A4BC0">
              <w:rPr>
                <w:rFonts w:ascii="Times New Roman" w:hAnsi="Times New Roman"/>
                <w:color w:val="000000" w:themeColor="text1"/>
              </w:rPr>
              <w:t xml:space="preserve"> г.</w:t>
            </w:r>
          </w:p>
        </w:tc>
        <w:tc>
          <w:tcPr>
            <w:tcW w:w="3402" w:type="dxa"/>
          </w:tcPr>
          <w:p w:rsidR="00133763" w:rsidRPr="000A4BC0" w:rsidRDefault="00133763" w:rsidP="00510109">
            <w:pPr>
              <w:tabs>
                <w:tab w:val="left" w:pos="9288"/>
              </w:tabs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 xml:space="preserve">    «Утверждаю»</w:t>
            </w:r>
          </w:p>
          <w:p w:rsidR="00133763" w:rsidRPr="000A4BC0" w:rsidRDefault="00133763" w:rsidP="00510109">
            <w:pPr>
              <w:tabs>
                <w:tab w:val="left" w:pos="9288"/>
              </w:tabs>
              <w:spacing w:before="120"/>
              <w:jc w:val="both"/>
              <w:rPr>
                <w:rFonts w:ascii="Times New Roman" w:hAnsi="Times New Roman"/>
                <w:color w:val="000000" w:themeColor="text1"/>
              </w:rPr>
            </w:pPr>
            <w:r w:rsidRPr="000A4BC0">
              <w:rPr>
                <w:rFonts w:ascii="Times New Roman" w:hAnsi="Times New Roman"/>
                <w:color w:val="000000" w:themeColor="text1"/>
              </w:rPr>
              <w:t>Директор МБОУ</w:t>
            </w:r>
          </w:p>
          <w:p w:rsidR="00133763" w:rsidRPr="000A4BC0" w:rsidRDefault="00133763" w:rsidP="00510109">
            <w:pPr>
              <w:tabs>
                <w:tab w:val="left" w:pos="9288"/>
              </w:tabs>
              <w:spacing w:before="120"/>
              <w:jc w:val="both"/>
              <w:rPr>
                <w:rFonts w:ascii="Times New Roman" w:hAnsi="Times New Roman"/>
                <w:color w:val="000000" w:themeColor="text1"/>
              </w:rPr>
            </w:pPr>
            <w:r w:rsidRPr="000A4BC0">
              <w:rPr>
                <w:rFonts w:ascii="Times New Roman" w:hAnsi="Times New Roman"/>
                <w:color w:val="000000" w:themeColor="text1"/>
              </w:rPr>
              <w:t xml:space="preserve"> «Средняя школа № 83</w:t>
            </w:r>
            <w:r>
              <w:rPr>
                <w:rFonts w:ascii="Times New Roman" w:hAnsi="Times New Roman"/>
                <w:color w:val="000000" w:themeColor="text1"/>
              </w:rPr>
              <w:t xml:space="preserve"> имени генерала В.И. Орлова</w:t>
            </w:r>
            <w:r w:rsidRPr="000A4BC0">
              <w:rPr>
                <w:rFonts w:ascii="Times New Roman" w:hAnsi="Times New Roman"/>
                <w:color w:val="000000" w:themeColor="text1"/>
              </w:rPr>
              <w:t>»</w:t>
            </w:r>
          </w:p>
          <w:p w:rsidR="00133763" w:rsidRPr="000A4BC0" w:rsidRDefault="00133763" w:rsidP="00510109">
            <w:pPr>
              <w:tabs>
                <w:tab w:val="left" w:pos="9288"/>
              </w:tabs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_______В.В. Киселева</w:t>
            </w:r>
          </w:p>
          <w:p w:rsidR="00133763" w:rsidRPr="000A4BC0" w:rsidRDefault="00133763" w:rsidP="00510109">
            <w:pPr>
              <w:tabs>
                <w:tab w:val="left" w:pos="9288"/>
              </w:tabs>
              <w:jc w:val="both"/>
              <w:rPr>
                <w:rFonts w:ascii="Times New Roman" w:hAnsi="Times New Roman"/>
                <w:color w:val="000000" w:themeColor="text1"/>
              </w:rPr>
            </w:pPr>
            <w:r w:rsidRPr="000A4BC0">
              <w:rPr>
                <w:rFonts w:ascii="Times New Roman" w:hAnsi="Times New Roman"/>
                <w:color w:val="000000" w:themeColor="text1"/>
              </w:rPr>
              <w:t>Приказ №</w:t>
            </w:r>
            <w:r>
              <w:rPr>
                <w:rFonts w:ascii="Times New Roman" w:hAnsi="Times New Roman"/>
                <w:color w:val="000000" w:themeColor="text1"/>
              </w:rPr>
              <w:t>1</w:t>
            </w:r>
            <w:r w:rsidRPr="00A20715">
              <w:rPr>
                <w:rFonts w:ascii="Times New Roman" w:hAnsi="Times New Roman"/>
                <w:color w:val="000000" w:themeColor="text1"/>
              </w:rPr>
              <w:t>40</w:t>
            </w:r>
            <w:r>
              <w:rPr>
                <w:rFonts w:ascii="Times New Roman" w:hAnsi="Times New Roman"/>
                <w:color w:val="000000" w:themeColor="text1"/>
              </w:rPr>
              <w:t>-о</w:t>
            </w:r>
            <w:r w:rsidRPr="000A4BC0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133763" w:rsidRDefault="00133763" w:rsidP="00133763">
            <w:pPr>
              <w:tabs>
                <w:tab w:val="left" w:pos="9288"/>
              </w:tabs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от «31 </w:t>
            </w:r>
            <w:r w:rsidRPr="000A4BC0">
              <w:rPr>
                <w:rFonts w:ascii="Times New Roman" w:hAnsi="Times New Roman"/>
                <w:color w:val="000000" w:themeColor="text1"/>
              </w:rPr>
              <w:t>»</w:t>
            </w:r>
            <w:r>
              <w:rPr>
                <w:rFonts w:ascii="Times New Roman" w:hAnsi="Times New Roman"/>
                <w:color w:val="000000" w:themeColor="text1"/>
              </w:rPr>
              <w:t xml:space="preserve">августа </w:t>
            </w:r>
            <w:r w:rsidRPr="000A4BC0">
              <w:rPr>
                <w:rFonts w:ascii="Times New Roman" w:hAnsi="Times New Roman"/>
                <w:color w:val="000000" w:themeColor="text1"/>
              </w:rPr>
              <w:t>20</w:t>
            </w:r>
            <w:r>
              <w:rPr>
                <w:rFonts w:ascii="Times New Roman" w:hAnsi="Times New Roman"/>
                <w:color w:val="000000" w:themeColor="text1"/>
              </w:rPr>
              <w:t>22</w:t>
            </w:r>
            <w:r w:rsidRPr="000A4BC0">
              <w:rPr>
                <w:rFonts w:ascii="Times New Roman" w:hAnsi="Times New Roman"/>
                <w:color w:val="000000" w:themeColor="text1"/>
              </w:rPr>
              <w:t xml:space="preserve"> г. </w:t>
            </w:r>
          </w:p>
          <w:p w:rsidR="00133763" w:rsidRPr="000A4BC0" w:rsidRDefault="00133763" w:rsidP="00133763">
            <w:pPr>
              <w:tabs>
                <w:tab w:val="left" w:pos="9288"/>
              </w:tabs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</w:tbl>
    <w:p w:rsidR="006117BD" w:rsidRPr="006117BD" w:rsidRDefault="006117BD" w:rsidP="006117BD">
      <w:pPr>
        <w:tabs>
          <w:tab w:val="left" w:pos="9288"/>
        </w:tabs>
        <w:jc w:val="center"/>
        <w:rPr>
          <w:rFonts w:ascii="Times New Roman" w:hAnsi="Times New Roman"/>
          <w:color w:val="000000"/>
          <w:sz w:val="32"/>
          <w:szCs w:val="32"/>
        </w:rPr>
      </w:pPr>
      <w:r w:rsidRPr="006117BD">
        <w:rPr>
          <w:rFonts w:ascii="Times New Roman" w:hAnsi="Times New Roman"/>
          <w:color w:val="000000"/>
          <w:sz w:val="32"/>
          <w:szCs w:val="32"/>
        </w:rPr>
        <w:t>Рабочая программа</w:t>
      </w:r>
    </w:p>
    <w:p w:rsidR="006117BD" w:rsidRPr="006117BD" w:rsidRDefault="006117BD" w:rsidP="006117BD">
      <w:pPr>
        <w:jc w:val="center"/>
        <w:rPr>
          <w:rFonts w:ascii="Times New Roman" w:hAnsi="Times New Roman"/>
          <w:color w:val="000000"/>
          <w:sz w:val="32"/>
          <w:szCs w:val="32"/>
        </w:rPr>
      </w:pPr>
      <w:r w:rsidRPr="006117BD">
        <w:rPr>
          <w:rFonts w:ascii="Times New Roman" w:hAnsi="Times New Roman"/>
          <w:color w:val="000000"/>
          <w:sz w:val="32"/>
          <w:szCs w:val="32"/>
        </w:rPr>
        <w:t>внеурочной деятельности</w:t>
      </w:r>
    </w:p>
    <w:p w:rsidR="006117BD" w:rsidRPr="006117BD" w:rsidRDefault="006117BD" w:rsidP="006117BD">
      <w:pPr>
        <w:jc w:val="center"/>
        <w:rPr>
          <w:rFonts w:ascii="Times New Roman" w:hAnsi="Times New Roman"/>
          <w:b/>
          <w:color w:val="000000"/>
          <w:sz w:val="32"/>
          <w:szCs w:val="32"/>
          <w:u w:val="single"/>
        </w:rPr>
      </w:pPr>
      <w:r w:rsidRPr="006117BD">
        <w:rPr>
          <w:rFonts w:ascii="Times New Roman" w:hAnsi="Times New Roman"/>
          <w:b/>
          <w:color w:val="000000"/>
          <w:sz w:val="32"/>
          <w:szCs w:val="32"/>
          <w:u w:val="single"/>
        </w:rPr>
        <w:t>«Умелые руки»</w:t>
      </w:r>
    </w:p>
    <w:p w:rsidR="006117BD" w:rsidRPr="006117BD" w:rsidRDefault="006117BD" w:rsidP="006117BD">
      <w:pPr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6117BD" w:rsidRPr="006117BD" w:rsidRDefault="006117BD" w:rsidP="006117BD">
      <w:pPr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6117BD" w:rsidRPr="006117BD" w:rsidRDefault="006117BD" w:rsidP="006117BD">
      <w:pPr>
        <w:pStyle w:val="a5"/>
        <w:snapToGrid w:val="0"/>
        <w:rPr>
          <w:rFonts w:ascii="Times New Roman" w:hAnsi="Times New Roman"/>
          <w:color w:val="000000"/>
          <w:sz w:val="24"/>
          <w:szCs w:val="24"/>
          <w:u w:val="single"/>
        </w:rPr>
      </w:pPr>
      <w:r w:rsidRPr="006117BD">
        <w:rPr>
          <w:rFonts w:ascii="Times New Roman" w:hAnsi="Times New Roman"/>
          <w:color w:val="000000"/>
          <w:sz w:val="24"/>
          <w:szCs w:val="24"/>
        </w:rPr>
        <w:t xml:space="preserve">Класс </w:t>
      </w:r>
      <w:r w:rsidRPr="006117BD">
        <w:rPr>
          <w:rFonts w:ascii="Times New Roman" w:hAnsi="Times New Roman"/>
          <w:color w:val="000000"/>
          <w:sz w:val="24"/>
          <w:szCs w:val="24"/>
          <w:u w:val="single"/>
        </w:rPr>
        <w:t>1</w:t>
      </w:r>
    </w:p>
    <w:p w:rsidR="006117BD" w:rsidRPr="006117BD" w:rsidRDefault="006117BD" w:rsidP="006117BD">
      <w:pPr>
        <w:pStyle w:val="a5"/>
        <w:snapToGrid w:val="0"/>
        <w:rPr>
          <w:rFonts w:ascii="Times New Roman" w:hAnsi="Times New Roman"/>
          <w:color w:val="000000"/>
          <w:sz w:val="24"/>
          <w:szCs w:val="24"/>
        </w:rPr>
      </w:pPr>
      <w:r w:rsidRPr="006117BD">
        <w:rPr>
          <w:rFonts w:ascii="Times New Roman" w:hAnsi="Times New Roman"/>
          <w:bCs/>
          <w:sz w:val="24"/>
          <w:szCs w:val="24"/>
          <w:u w:val="single"/>
        </w:rPr>
        <w:t xml:space="preserve">66 </w:t>
      </w:r>
      <w:r w:rsidRPr="006117BD">
        <w:rPr>
          <w:rFonts w:ascii="Times New Roman" w:hAnsi="Times New Roman"/>
          <w:bCs/>
          <w:sz w:val="24"/>
          <w:szCs w:val="24"/>
        </w:rPr>
        <w:t>часов  (</w:t>
      </w:r>
      <w:r w:rsidRPr="006117BD">
        <w:rPr>
          <w:rFonts w:ascii="Times New Roman" w:hAnsi="Times New Roman"/>
          <w:bCs/>
          <w:sz w:val="24"/>
          <w:szCs w:val="24"/>
          <w:u w:val="single"/>
        </w:rPr>
        <w:t>2</w:t>
      </w:r>
      <w:r w:rsidRPr="006117BD">
        <w:rPr>
          <w:rFonts w:ascii="Times New Roman" w:hAnsi="Times New Roman"/>
          <w:bCs/>
          <w:sz w:val="24"/>
          <w:szCs w:val="24"/>
        </w:rPr>
        <w:t>ч. в неделю)</w:t>
      </w:r>
    </w:p>
    <w:p w:rsidR="006117BD" w:rsidRPr="006117BD" w:rsidRDefault="006117BD" w:rsidP="006117BD">
      <w:pPr>
        <w:pStyle w:val="a5"/>
        <w:snapToGrid w:val="0"/>
        <w:rPr>
          <w:rFonts w:ascii="Times New Roman" w:hAnsi="Times New Roman"/>
          <w:color w:val="000000"/>
          <w:sz w:val="24"/>
          <w:szCs w:val="24"/>
          <w:u w:val="single"/>
        </w:rPr>
      </w:pPr>
      <w:r w:rsidRPr="006117BD">
        <w:rPr>
          <w:rFonts w:ascii="Times New Roman" w:hAnsi="Times New Roman"/>
          <w:color w:val="000000"/>
          <w:sz w:val="24"/>
          <w:szCs w:val="24"/>
        </w:rPr>
        <w:t xml:space="preserve">Направление: </w:t>
      </w:r>
      <w:proofErr w:type="spellStart"/>
      <w:r w:rsidRPr="006117BD">
        <w:rPr>
          <w:rFonts w:ascii="Times New Roman" w:hAnsi="Times New Roman"/>
          <w:color w:val="000000"/>
          <w:sz w:val="24"/>
          <w:szCs w:val="24"/>
          <w:u w:val="single"/>
        </w:rPr>
        <w:t>общеинтеллектуальное</w:t>
      </w:r>
      <w:proofErr w:type="spellEnd"/>
    </w:p>
    <w:p w:rsidR="003F29C4" w:rsidRDefault="006117BD" w:rsidP="003F29C4">
      <w:pPr>
        <w:rPr>
          <w:color w:val="000000"/>
          <w:sz w:val="28"/>
          <w:szCs w:val="28"/>
          <w:u w:val="single"/>
        </w:rPr>
      </w:pPr>
      <w:r w:rsidRPr="006117BD">
        <w:rPr>
          <w:rFonts w:ascii="Times New Roman" w:hAnsi="Times New Roman"/>
          <w:color w:val="000000"/>
          <w:sz w:val="24"/>
          <w:szCs w:val="24"/>
        </w:rPr>
        <w:t xml:space="preserve">Составитель: </w:t>
      </w:r>
      <w:r w:rsidRPr="006117BD">
        <w:rPr>
          <w:rFonts w:ascii="Times New Roman" w:hAnsi="Times New Roman"/>
          <w:color w:val="000000"/>
          <w:sz w:val="24"/>
          <w:szCs w:val="24"/>
          <w:u w:val="single"/>
        </w:rPr>
        <w:t xml:space="preserve">Ильина </w:t>
      </w:r>
      <w:r w:rsidRPr="003F29C4">
        <w:rPr>
          <w:rFonts w:ascii="Times New Roman" w:hAnsi="Times New Roman"/>
          <w:color w:val="000000"/>
          <w:u w:val="single"/>
        </w:rPr>
        <w:t>Е.А.</w:t>
      </w:r>
      <w:r w:rsidR="00D2209D" w:rsidRPr="003F29C4">
        <w:rPr>
          <w:rFonts w:ascii="Times New Roman" w:hAnsi="Times New Roman"/>
          <w:color w:val="000000"/>
          <w:u w:val="single"/>
        </w:rPr>
        <w:t xml:space="preserve"> </w:t>
      </w:r>
      <w:r w:rsidR="003F29C4" w:rsidRPr="003F29C4">
        <w:rPr>
          <w:rFonts w:ascii="Times New Roman" w:hAnsi="Times New Roman"/>
          <w:color w:val="000000"/>
          <w:u w:val="single"/>
        </w:rPr>
        <w:t>учитель начальных классов, первая  кв</w:t>
      </w:r>
      <w:proofErr w:type="gramStart"/>
      <w:r w:rsidR="003F29C4" w:rsidRPr="003F29C4">
        <w:rPr>
          <w:rFonts w:ascii="Times New Roman" w:hAnsi="Times New Roman"/>
          <w:color w:val="000000"/>
          <w:u w:val="single"/>
        </w:rPr>
        <w:t>.к</w:t>
      </w:r>
      <w:proofErr w:type="gramEnd"/>
      <w:r w:rsidR="003F29C4" w:rsidRPr="003F29C4">
        <w:rPr>
          <w:rFonts w:ascii="Times New Roman" w:hAnsi="Times New Roman"/>
          <w:color w:val="000000"/>
          <w:u w:val="single"/>
        </w:rPr>
        <w:t>атегория</w:t>
      </w:r>
    </w:p>
    <w:p w:rsidR="006117BD" w:rsidRPr="006117BD" w:rsidRDefault="006117BD" w:rsidP="006117BD">
      <w:pPr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6117BD" w:rsidRPr="006117BD" w:rsidRDefault="006117BD" w:rsidP="006117BD">
      <w:pPr>
        <w:contextualSpacing/>
        <w:rPr>
          <w:rFonts w:ascii="Times New Roman" w:hAnsi="Times New Roman"/>
          <w:color w:val="FF0000"/>
          <w:sz w:val="24"/>
          <w:szCs w:val="24"/>
        </w:rPr>
      </w:pPr>
      <w:r w:rsidRPr="006117BD">
        <w:rPr>
          <w:rFonts w:ascii="Times New Roman" w:hAnsi="Times New Roman"/>
          <w:color w:val="000000"/>
          <w:sz w:val="24"/>
          <w:szCs w:val="24"/>
        </w:rPr>
        <w:t xml:space="preserve">Рабочая программа «Умелые руки» разработана на основе программы кружка «Умелые руки» Т.С Река «Организация внеурочной деятельности в начальной школе: сборник программ. В двух частях. Часть 1/составители А.П. Мишина,      Н.Г. Шевцова; под общей редакцией Н.В. </w:t>
      </w:r>
      <w:proofErr w:type="spellStart"/>
      <w:r w:rsidRPr="006117BD">
        <w:rPr>
          <w:rFonts w:ascii="Times New Roman" w:hAnsi="Times New Roman"/>
          <w:color w:val="000000"/>
          <w:sz w:val="24"/>
          <w:szCs w:val="24"/>
        </w:rPr>
        <w:t>Калининой</w:t>
      </w:r>
      <w:proofErr w:type="spellEnd"/>
      <w:r w:rsidRPr="006117B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117BD">
        <w:rPr>
          <w:rFonts w:ascii="Times New Roman" w:hAnsi="Times New Roman"/>
          <w:color w:val="000000"/>
          <w:sz w:val="24"/>
          <w:szCs w:val="24"/>
        </w:rPr>
        <w:t>В.В.Зарубиной</w:t>
      </w:r>
      <w:proofErr w:type="gramStart"/>
      <w:r w:rsidRPr="006117BD"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 w:rsidRPr="006117BD">
        <w:rPr>
          <w:rFonts w:ascii="Times New Roman" w:hAnsi="Times New Roman"/>
          <w:color w:val="000000"/>
          <w:sz w:val="24"/>
          <w:szCs w:val="24"/>
        </w:rPr>
        <w:t>Ульяновск:УИПКПРО</w:t>
      </w:r>
      <w:proofErr w:type="spellEnd"/>
      <w:r w:rsidRPr="006117BD">
        <w:rPr>
          <w:rFonts w:ascii="Times New Roman" w:hAnsi="Times New Roman"/>
          <w:color w:val="000000"/>
          <w:sz w:val="24"/>
          <w:szCs w:val="24"/>
        </w:rPr>
        <w:t>, 2011.</w:t>
      </w:r>
    </w:p>
    <w:p w:rsidR="006117BD" w:rsidRPr="006117BD" w:rsidRDefault="006117BD" w:rsidP="006117BD">
      <w:pPr>
        <w:rPr>
          <w:rFonts w:ascii="Times New Roman" w:hAnsi="Times New Roman"/>
          <w:color w:val="000000"/>
          <w:sz w:val="24"/>
          <w:szCs w:val="24"/>
        </w:rPr>
      </w:pPr>
    </w:p>
    <w:p w:rsidR="006117BD" w:rsidRPr="006117BD" w:rsidRDefault="006117BD" w:rsidP="006117BD">
      <w:pPr>
        <w:rPr>
          <w:rFonts w:ascii="Times New Roman" w:hAnsi="Times New Roman"/>
          <w:color w:val="000000"/>
          <w:sz w:val="24"/>
          <w:szCs w:val="24"/>
        </w:rPr>
      </w:pPr>
    </w:p>
    <w:p w:rsidR="006117BD" w:rsidRPr="006117BD" w:rsidRDefault="006117BD" w:rsidP="006117BD">
      <w:pPr>
        <w:rPr>
          <w:rFonts w:ascii="Times New Roman" w:hAnsi="Times New Roman"/>
          <w:color w:val="000000"/>
          <w:sz w:val="24"/>
          <w:szCs w:val="24"/>
        </w:rPr>
      </w:pPr>
    </w:p>
    <w:p w:rsidR="006117BD" w:rsidRPr="006117BD" w:rsidRDefault="006117BD" w:rsidP="006117BD">
      <w:pPr>
        <w:rPr>
          <w:rFonts w:ascii="Times New Roman" w:hAnsi="Times New Roman"/>
          <w:color w:val="000000"/>
          <w:sz w:val="24"/>
          <w:szCs w:val="24"/>
        </w:rPr>
      </w:pPr>
    </w:p>
    <w:p w:rsidR="006117BD" w:rsidRPr="006117BD" w:rsidRDefault="006117BD" w:rsidP="006117BD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117BD">
        <w:rPr>
          <w:rFonts w:ascii="Times New Roman" w:hAnsi="Times New Roman"/>
          <w:b/>
          <w:color w:val="000000"/>
          <w:sz w:val="24"/>
          <w:szCs w:val="24"/>
        </w:rPr>
        <w:t>г. Ульяновск</w:t>
      </w:r>
    </w:p>
    <w:p w:rsidR="006117BD" w:rsidRPr="006117BD" w:rsidRDefault="006117BD" w:rsidP="006117BD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6117BD">
        <w:rPr>
          <w:rFonts w:ascii="Times New Roman" w:hAnsi="Times New Roman"/>
          <w:b/>
          <w:color w:val="000000"/>
          <w:sz w:val="24"/>
          <w:szCs w:val="24"/>
        </w:rPr>
        <w:t>2022 г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center"/>
        <w:rPr>
          <w:rFonts w:ascii="Times New Roman CYR" w:eastAsiaTheme="minorEastAsia" w:hAnsi="Times New Roman CYR" w:cs="Times New Roman CYR"/>
          <w:b/>
          <w:bCs/>
          <w:spacing w:val="-20"/>
          <w:sz w:val="28"/>
          <w:szCs w:val="28"/>
        </w:rPr>
      </w:pPr>
      <w:r w:rsidRPr="0073270C">
        <w:rPr>
          <w:rFonts w:ascii="Times New Roman CYR" w:eastAsiaTheme="minorEastAsia" w:hAnsi="Times New Roman CYR" w:cs="Times New Roman CYR"/>
          <w:b/>
          <w:bCs/>
          <w:spacing w:val="-20"/>
          <w:sz w:val="28"/>
          <w:szCs w:val="28"/>
        </w:rPr>
        <w:lastRenderedPageBreak/>
        <w:t>Планируемые результаты освоения программы</w:t>
      </w:r>
      <w:proofErr w:type="gramStart"/>
      <w:r w:rsidRPr="0073270C">
        <w:rPr>
          <w:rFonts w:ascii="Times New Roman CYR" w:eastAsiaTheme="minorEastAsia" w:hAnsi="Times New Roman CYR" w:cs="Times New Roman CYR"/>
          <w:b/>
          <w:bCs/>
          <w:spacing w:val="-20"/>
          <w:sz w:val="28"/>
          <w:szCs w:val="28"/>
        </w:rPr>
        <w:t xml:space="preserve"> :</w:t>
      </w:r>
      <w:proofErr w:type="gramEnd"/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b/>
          <w:bCs/>
          <w:spacing w:val="-20"/>
        </w:rPr>
      </w:pP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 xml:space="preserve">Организация внеурочной деятельности по данной программе создаст условия </w:t>
      </w:r>
      <w:r w:rsidRPr="0073270C">
        <w:rPr>
          <w:rFonts w:ascii="Times New Roman CYR" w:eastAsiaTheme="minorEastAsia" w:hAnsi="Times New Roman CYR" w:cs="Times New Roman CYR"/>
          <w:u w:val="single"/>
        </w:rPr>
        <w:t xml:space="preserve">для достижения следующих личностных, </w:t>
      </w:r>
      <w:proofErr w:type="spellStart"/>
      <w:r w:rsidRPr="0073270C">
        <w:rPr>
          <w:rFonts w:ascii="Times New Roman CYR" w:eastAsiaTheme="minorEastAsia" w:hAnsi="Times New Roman CYR" w:cs="Times New Roman CYR"/>
          <w:u w:val="single"/>
        </w:rPr>
        <w:t>метапредметных</w:t>
      </w:r>
      <w:proofErr w:type="spellEnd"/>
      <w:r w:rsidRPr="0073270C">
        <w:rPr>
          <w:rFonts w:ascii="Times New Roman CYR" w:eastAsiaTheme="minorEastAsia" w:hAnsi="Times New Roman CYR" w:cs="Times New Roman CYR"/>
          <w:u w:val="single"/>
        </w:rPr>
        <w:t xml:space="preserve"> и предметных результатов.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b/>
          <w:bCs/>
        </w:rPr>
      </w:pPr>
      <w:r w:rsidRPr="0073270C">
        <w:rPr>
          <w:rFonts w:ascii="Times New Roman CYR" w:eastAsiaTheme="minorEastAsia" w:hAnsi="Times New Roman CYR" w:cs="Times New Roman CYR"/>
          <w:b/>
          <w:bCs/>
        </w:rPr>
        <w:t xml:space="preserve">Личностные: 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1)формирование эстетических потребностей, ценностей и чувств;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2)развитие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 xml:space="preserve">3)развитие навыков сотрудничества </w:t>
      </w:r>
      <w:proofErr w:type="gramStart"/>
      <w:r w:rsidRPr="0073270C">
        <w:rPr>
          <w:rFonts w:ascii="Times New Roman CYR" w:eastAsiaTheme="minorEastAsia" w:hAnsi="Times New Roman CYR" w:cs="Times New Roman CYR"/>
        </w:rPr>
        <w:t>со</w:t>
      </w:r>
      <w:proofErr w:type="gramEnd"/>
      <w:r w:rsidRPr="0073270C">
        <w:rPr>
          <w:rFonts w:ascii="Times New Roman CYR" w:eastAsiaTheme="minorEastAsia" w:hAnsi="Times New Roman CYR" w:cs="Times New Roman CYR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4)формирование установки на безопасный, здоровый образ жизни,  наличие мотивации к творческому труду, работе на результат, бережному отношению к материальным и духовным ценностям.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b/>
          <w:bCs/>
        </w:rPr>
      </w:pPr>
      <w:proofErr w:type="spellStart"/>
      <w:r w:rsidRPr="0073270C">
        <w:rPr>
          <w:rFonts w:ascii="Times New Roman CYR" w:eastAsiaTheme="minorEastAsia" w:hAnsi="Times New Roman CYR" w:cs="Times New Roman CYR"/>
          <w:b/>
          <w:bCs/>
        </w:rPr>
        <w:t>Метапредметные</w:t>
      </w:r>
      <w:proofErr w:type="spellEnd"/>
      <w:r w:rsidRPr="0073270C">
        <w:rPr>
          <w:rFonts w:ascii="Times New Roman CYR" w:eastAsiaTheme="minorEastAsia" w:hAnsi="Times New Roman CYR" w:cs="Times New Roman CYR"/>
          <w:b/>
          <w:bCs/>
        </w:rPr>
        <w:t>: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  <w:u w:val="single"/>
        </w:rPr>
        <w:t>Познавательные: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proofErr w:type="spellStart"/>
      <w:r w:rsidRPr="0073270C">
        <w:rPr>
          <w:rFonts w:ascii="Times New Roman CYR" w:eastAsiaTheme="minorEastAsia" w:hAnsi="Times New Roman CYR" w:cs="Times New Roman CYR"/>
          <w:i/>
          <w:iCs/>
        </w:rPr>
        <w:t>Общеучебные</w:t>
      </w:r>
      <w:proofErr w:type="spellEnd"/>
      <w:r w:rsidRPr="0073270C">
        <w:rPr>
          <w:rFonts w:ascii="Times New Roman CYR" w:eastAsiaTheme="minorEastAsia" w:hAnsi="Times New Roman CYR" w:cs="Times New Roman CYR"/>
          <w:i/>
          <w:iCs/>
        </w:rPr>
        <w:t>: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1)  самостоятельное выделение и формулирование познавательной цели;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2)  выбор наиболее эффективных способов решения задач в зависимости от конкретных условий;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3)  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  <w:i/>
          <w:iCs/>
        </w:rPr>
        <w:t>Логические</w:t>
      </w:r>
      <w:proofErr w:type="gramStart"/>
      <w:r w:rsidRPr="0073270C">
        <w:rPr>
          <w:rFonts w:ascii="Times New Roman CYR" w:eastAsiaTheme="minorEastAsia" w:hAnsi="Times New Roman CYR" w:cs="Times New Roman CYR"/>
          <w:i/>
          <w:iCs/>
        </w:rPr>
        <w:t xml:space="preserve"> :</w:t>
      </w:r>
      <w:proofErr w:type="gramEnd"/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 xml:space="preserve">1)  анализ объектов с целью выделения признаков 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2)  синтез - составление целого из частей, в том числе самостоятельное достраивание с восполнением недостающих компонентов; 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  <w:i/>
          <w:iCs/>
        </w:rPr>
        <w:t>Постановка и решение проблемы: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1)  формулирование проблемы;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2)  самостоятельное создание способов решения проблем творческого и поискового характера.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 xml:space="preserve">      </w:t>
      </w:r>
      <w:r w:rsidRPr="0073270C">
        <w:rPr>
          <w:rFonts w:ascii="Times New Roman CYR" w:eastAsiaTheme="minorEastAsia" w:hAnsi="Times New Roman CYR" w:cs="Times New Roman CYR"/>
          <w:u w:val="single"/>
        </w:rPr>
        <w:t>Регулятивные: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1) планирование – определение последовательности промежуточных целей с учетом конечного результата, составление плана и последовательности действий; 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2) коррекция – внесение необходимых дополнений и коррективов в план  и способ действия в случае расхождения эталона, реального действия и его результата; внесение изменений в результат своей деятельности с учетом оценки этого результата самим обучающимся, учителем, товарищами;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3) оценка результатов работы.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  <w:u w:val="single"/>
        </w:rPr>
        <w:t>Коммуникативные: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 xml:space="preserve">1)  планирование учебного сотрудничества с учителем и сверстниками - определение цели, </w:t>
      </w:r>
      <w:r w:rsidRPr="0073270C">
        <w:rPr>
          <w:rFonts w:ascii="Times New Roman CYR" w:eastAsiaTheme="minorEastAsia" w:hAnsi="Times New Roman CYR" w:cs="Times New Roman CYR"/>
        </w:rPr>
        <w:lastRenderedPageBreak/>
        <w:t>функций участников, способов взаимодействия;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2)  управление поведением партнёра-контроль, коррекция, оценка его действий;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3) умение с достаточной полнотой и точностью выражать свои мысли 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b/>
          <w:bCs/>
        </w:rPr>
      </w:pPr>
      <w:r w:rsidRPr="0073270C">
        <w:rPr>
          <w:rFonts w:ascii="Times New Roman CYR" w:eastAsiaTheme="minorEastAsia" w:hAnsi="Times New Roman CYR" w:cs="Times New Roman CYR"/>
          <w:b/>
          <w:bCs/>
        </w:rPr>
        <w:t xml:space="preserve">Предметные: 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1)использование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2)приобретение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3)приобретение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b/>
          <w:bCs/>
          <w:spacing w:val="-20"/>
        </w:rPr>
      </w:pP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b/>
          <w:bCs/>
          <w:spacing w:val="-20"/>
        </w:rPr>
      </w:pPr>
      <w:r w:rsidRPr="0073270C">
        <w:rPr>
          <w:rFonts w:ascii="Times New Roman CYR" w:eastAsiaTheme="minorEastAsia" w:hAnsi="Times New Roman CYR" w:cs="Times New Roman CYR"/>
          <w:b/>
          <w:bCs/>
          <w:spacing w:val="-20"/>
        </w:rPr>
        <w:t xml:space="preserve">                       К конц</w:t>
      </w:r>
      <w:r>
        <w:rPr>
          <w:rFonts w:ascii="Times New Roman CYR" w:eastAsiaTheme="minorEastAsia" w:hAnsi="Times New Roman CYR" w:cs="Times New Roman CYR"/>
          <w:b/>
          <w:bCs/>
          <w:spacing w:val="-20"/>
        </w:rPr>
        <w:t xml:space="preserve">у 1 </w:t>
      </w:r>
      <w:r w:rsidRPr="0073270C">
        <w:rPr>
          <w:rFonts w:ascii="Times New Roman CYR" w:eastAsiaTheme="minorEastAsia" w:hAnsi="Times New Roman CYR" w:cs="Times New Roman CYR"/>
          <w:b/>
          <w:bCs/>
          <w:spacing w:val="-20"/>
        </w:rPr>
        <w:t>года обучения учащиеся должны знать</w:t>
      </w:r>
      <w:proofErr w:type="gramStart"/>
      <w:r w:rsidRPr="0073270C">
        <w:rPr>
          <w:rFonts w:ascii="Times New Roman CYR" w:eastAsiaTheme="minorEastAsia" w:hAnsi="Times New Roman CYR" w:cs="Times New Roman CYR"/>
          <w:b/>
          <w:bCs/>
          <w:spacing w:val="-20"/>
        </w:rPr>
        <w:t xml:space="preserve"> :</w:t>
      </w:r>
      <w:proofErr w:type="gramEnd"/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spacing w:val="-20"/>
        </w:rPr>
      </w:pPr>
      <w:r w:rsidRPr="0073270C">
        <w:rPr>
          <w:rFonts w:ascii="Times New Roman CYR" w:eastAsiaTheme="minorEastAsia" w:hAnsi="Times New Roman CYR" w:cs="Times New Roman CYR"/>
          <w:spacing w:val="-20"/>
        </w:rPr>
        <w:t>название ручных инструментов, материалов, приспособлений, предусмотренных программой;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spacing w:val="-20"/>
        </w:rPr>
      </w:pP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spacing w:val="-20"/>
        </w:rPr>
      </w:pPr>
      <w:r w:rsidRPr="0073270C">
        <w:rPr>
          <w:rFonts w:ascii="Times New Roman CYR" w:eastAsiaTheme="minorEastAsia" w:hAnsi="Times New Roman CYR" w:cs="Times New Roman CYR"/>
          <w:spacing w:val="-20"/>
        </w:rPr>
        <w:t>правила безопасности труда при работе ручным инструментом;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spacing w:val="-20"/>
        </w:rPr>
      </w:pP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spacing w:val="-20"/>
        </w:rPr>
      </w:pPr>
      <w:r w:rsidRPr="0073270C">
        <w:rPr>
          <w:rFonts w:ascii="Times New Roman CYR" w:eastAsiaTheme="minorEastAsia" w:hAnsi="Times New Roman CYR" w:cs="Times New Roman CYR"/>
          <w:spacing w:val="-20"/>
        </w:rPr>
        <w:t>правила разметки  и контроль по шаблонам, линейке, угольнику;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spacing w:val="-20"/>
        </w:rPr>
      </w:pP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spacing w:val="-20"/>
        </w:rPr>
      </w:pPr>
      <w:r w:rsidRPr="0073270C">
        <w:rPr>
          <w:rFonts w:ascii="Times New Roman CYR" w:eastAsiaTheme="minorEastAsia" w:hAnsi="Times New Roman CYR" w:cs="Times New Roman CYR"/>
          <w:spacing w:val="-20"/>
        </w:rPr>
        <w:t>способы обработки  различных материалов предусмотренных программой.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b/>
          <w:bCs/>
          <w:spacing w:val="-20"/>
        </w:rPr>
      </w:pP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b/>
          <w:bCs/>
          <w:spacing w:val="-20"/>
        </w:rPr>
      </w:pPr>
      <w:r w:rsidRPr="0073270C">
        <w:rPr>
          <w:rFonts w:ascii="Times New Roman CYR" w:eastAsiaTheme="minorEastAsia" w:hAnsi="Times New Roman CYR" w:cs="Times New Roman CYR"/>
          <w:b/>
          <w:bCs/>
          <w:spacing w:val="-20"/>
        </w:rPr>
        <w:t xml:space="preserve"> </w:t>
      </w:r>
      <w:r>
        <w:rPr>
          <w:rFonts w:ascii="Times New Roman CYR" w:eastAsiaTheme="minorEastAsia" w:hAnsi="Times New Roman CYR" w:cs="Times New Roman CYR"/>
          <w:b/>
          <w:bCs/>
          <w:spacing w:val="-20"/>
        </w:rPr>
        <w:t xml:space="preserve">                       К концу 1</w:t>
      </w:r>
      <w:r w:rsidRPr="0073270C">
        <w:rPr>
          <w:rFonts w:ascii="Times New Roman CYR" w:eastAsiaTheme="minorEastAsia" w:hAnsi="Times New Roman CYR" w:cs="Times New Roman CYR"/>
          <w:b/>
          <w:bCs/>
          <w:spacing w:val="-20"/>
        </w:rPr>
        <w:t xml:space="preserve"> года обучения учащиеся должны уметь: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spacing w:val="-20"/>
        </w:rPr>
      </w:pP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spacing w:val="-20"/>
        </w:rPr>
      </w:pPr>
      <w:r w:rsidRPr="0073270C">
        <w:rPr>
          <w:rFonts w:ascii="Times New Roman CYR" w:eastAsiaTheme="minorEastAsia" w:hAnsi="Times New Roman CYR" w:cs="Times New Roman CYR"/>
          <w:spacing w:val="-20"/>
        </w:rPr>
        <w:t>правильно пользоваться ручными инструментами;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spacing w:val="-20"/>
        </w:rPr>
      </w:pP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spacing w:val="-20"/>
        </w:rPr>
      </w:pPr>
      <w:r w:rsidRPr="0073270C">
        <w:rPr>
          <w:rFonts w:ascii="Times New Roman CYR" w:eastAsiaTheme="minorEastAsia" w:hAnsi="Times New Roman CYR" w:cs="Times New Roman CYR"/>
          <w:spacing w:val="-20"/>
        </w:rPr>
        <w:t>соблюдать правила безопасности труда и личной гигиены во всех видах технического труда;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spacing w:val="-20"/>
        </w:rPr>
      </w:pP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spacing w:val="-20"/>
        </w:rPr>
      </w:pPr>
      <w:r w:rsidRPr="0073270C">
        <w:rPr>
          <w:rFonts w:ascii="Times New Roman CYR" w:eastAsiaTheme="minorEastAsia" w:hAnsi="Times New Roman CYR" w:cs="Times New Roman CYR"/>
          <w:spacing w:val="-20"/>
        </w:rPr>
        <w:t>организовать рабочее место и поддерживать на нем порядок во время работы;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spacing w:val="-20"/>
        </w:rPr>
      </w:pP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spacing w:val="-20"/>
        </w:rPr>
      </w:pPr>
      <w:r w:rsidRPr="0073270C">
        <w:rPr>
          <w:rFonts w:ascii="Times New Roman CYR" w:eastAsiaTheme="minorEastAsia" w:hAnsi="Times New Roman CYR" w:cs="Times New Roman CYR"/>
          <w:spacing w:val="-20"/>
        </w:rPr>
        <w:t>бережно относиться к инструментам и материалам;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spacing w:val="-20"/>
        </w:rPr>
      </w:pP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spacing w:val="-20"/>
        </w:rPr>
      </w:pPr>
      <w:r w:rsidRPr="0073270C">
        <w:rPr>
          <w:rFonts w:ascii="Times New Roman CYR" w:eastAsiaTheme="minorEastAsia" w:hAnsi="Times New Roman CYR" w:cs="Times New Roman CYR"/>
          <w:spacing w:val="-20"/>
        </w:rPr>
        <w:t>экономно размечать материал с помощью шаблонов, линейки, угольника;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spacing w:val="-20"/>
        </w:rPr>
      </w:pP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spacing w:val="-20"/>
        </w:rPr>
      </w:pPr>
      <w:r w:rsidRPr="0073270C">
        <w:rPr>
          <w:rFonts w:ascii="Times New Roman CYR" w:eastAsiaTheme="minorEastAsia" w:hAnsi="Times New Roman CYR" w:cs="Times New Roman CYR"/>
          <w:spacing w:val="-20"/>
        </w:rPr>
        <w:lastRenderedPageBreak/>
        <w:t>самостоятельно изготовлять изделия по образцу;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spacing w:val="-20"/>
        </w:rPr>
      </w:pP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  <w:spacing w:val="-20"/>
        </w:rPr>
        <w:t>правильно выполнять изученные технологические операции по всем видам труда; различать их по внешнему виду.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b/>
          <w:bCs/>
          <w:spacing w:val="-20"/>
        </w:rPr>
      </w:pPr>
      <w:r w:rsidRPr="0073270C">
        <w:rPr>
          <w:rFonts w:ascii="Times New Roman CYR" w:eastAsiaTheme="minorEastAsia" w:hAnsi="Times New Roman CYR" w:cs="Times New Roman CYR"/>
          <w:b/>
          <w:bCs/>
          <w:spacing w:val="-20"/>
        </w:rPr>
        <w:t xml:space="preserve">                                                      Содержание программы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b/>
          <w:bCs/>
          <w:spacing w:val="-20"/>
        </w:rPr>
      </w:pP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spacing w:val="-6"/>
        </w:rPr>
      </w:pPr>
      <w:r w:rsidRPr="006117BD">
        <w:rPr>
          <w:rFonts w:ascii="Times New Roman" w:hAnsi="Times New Roman"/>
          <w:sz w:val="24"/>
          <w:szCs w:val="24"/>
        </w:rPr>
        <w:t>Содержание программы представлено различными видами трудовой деятельности (работа с бумагой, тканью, мехом, работа с природным материалом, пластилином, работа с бросовым материалом) и направлена на овладение школьниками необходимыми в жизни элементарными приемами ручной работы с разными материалами, изготовление игрушек, различных полезных предметов для школы и дома. По каждому виду труда программа содержит примерный перечень практических и теоретических работ. Программа рассчитана на 4 года обучения. Целесообразно с первого года обучения предлагать учащимся художественно-технические приемы изготовления простейших изделий.</w:t>
      </w:r>
      <w:r>
        <w:t xml:space="preserve"> 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b/>
          <w:bCs/>
          <w:spacing w:val="-6"/>
        </w:rPr>
      </w:pPr>
      <w:r>
        <w:rPr>
          <w:rFonts w:ascii="Times New Roman CYR" w:eastAsiaTheme="minorEastAsia" w:hAnsi="Times New Roman CYR" w:cs="Times New Roman CYR"/>
          <w:b/>
          <w:bCs/>
          <w:spacing w:val="-6"/>
        </w:rPr>
        <w:t>Содержание  программы 1года обучения  (66</w:t>
      </w:r>
      <w:r w:rsidRPr="0073270C">
        <w:rPr>
          <w:rFonts w:ascii="Times New Roman CYR" w:eastAsiaTheme="minorEastAsia" w:hAnsi="Times New Roman CYR" w:cs="Times New Roman CYR"/>
          <w:b/>
          <w:bCs/>
          <w:spacing w:val="-6"/>
        </w:rPr>
        <w:t xml:space="preserve"> часов)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b/>
          <w:bCs/>
          <w:spacing w:val="-6"/>
        </w:rPr>
      </w:pP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1.</w:t>
      </w:r>
      <w:r w:rsidRPr="0073270C">
        <w:rPr>
          <w:rFonts w:ascii="Times New Roman CYR" w:eastAsiaTheme="minorEastAsia" w:hAnsi="Times New Roman CYR" w:cs="Times New Roman CYR"/>
          <w:u w:val="single"/>
        </w:rPr>
        <w:t>Введение (1 час).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Теория – 1 час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 xml:space="preserve">Требования к поведению учащихся во время занятия. 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 xml:space="preserve">Соблюдение порядка на рабочем месте. 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 xml:space="preserve">Соблюдение правил по технике безопасности. 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u w:val="single"/>
        </w:rPr>
      </w:pPr>
      <w:r>
        <w:rPr>
          <w:rFonts w:ascii="Times New Roman CYR" w:eastAsiaTheme="minorEastAsia" w:hAnsi="Times New Roman CYR" w:cs="Times New Roman CYR"/>
          <w:u w:val="single"/>
        </w:rPr>
        <w:t>2.Работа с бумагой и картоном (16</w:t>
      </w:r>
      <w:r w:rsidRPr="0073270C">
        <w:rPr>
          <w:rFonts w:ascii="Times New Roman CYR" w:eastAsiaTheme="minorEastAsia" w:hAnsi="Times New Roman CYR" w:cs="Times New Roman CYR"/>
          <w:u w:val="single"/>
        </w:rPr>
        <w:t xml:space="preserve"> часов).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Теория – 1 час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Виды бумаги и картона.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 xml:space="preserve">Заочное путешествие на бумажную фабрику (с использованием </w:t>
      </w:r>
      <w:proofErr w:type="spellStart"/>
      <w:r w:rsidRPr="0073270C">
        <w:rPr>
          <w:rFonts w:ascii="Times New Roman CYR" w:eastAsiaTheme="minorEastAsia" w:hAnsi="Times New Roman CYR" w:cs="Times New Roman CYR"/>
        </w:rPr>
        <w:t>мультимедийных</w:t>
      </w:r>
      <w:proofErr w:type="spellEnd"/>
      <w:r w:rsidRPr="0073270C">
        <w:rPr>
          <w:rFonts w:ascii="Times New Roman CYR" w:eastAsiaTheme="minorEastAsia" w:hAnsi="Times New Roman CYR" w:cs="Times New Roman CYR"/>
        </w:rPr>
        <w:t xml:space="preserve"> продуктов) 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>
        <w:rPr>
          <w:rFonts w:ascii="Times New Roman CYR" w:eastAsiaTheme="minorEastAsia" w:hAnsi="Times New Roman CYR" w:cs="Times New Roman CYR"/>
        </w:rPr>
        <w:t>Практика – 15</w:t>
      </w:r>
      <w:r w:rsidRPr="0073270C">
        <w:rPr>
          <w:rFonts w:ascii="Times New Roman CYR" w:eastAsiaTheme="minorEastAsia" w:hAnsi="Times New Roman CYR" w:cs="Times New Roman CYR"/>
        </w:rPr>
        <w:t xml:space="preserve"> часов</w:t>
      </w:r>
    </w:p>
    <w:p w:rsidR="006117BD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Закл</w:t>
      </w:r>
      <w:r>
        <w:rPr>
          <w:rFonts w:ascii="Times New Roman CYR" w:eastAsiaTheme="minorEastAsia" w:hAnsi="Times New Roman CYR" w:cs="Times New Roman CYR"/>
        </w:rPr>
        <w:t xml:space="preserve">адка с использованием вышивки 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Обрывная аппликация</w:t>
      </w:r>
      <w:proofErr w:type="gramStart"/>
      <w:r w:rsidRPr="0073270C">
        <w:rPr>
          <w:rFonts w:ascii="Times New Roman CYR" w:eastAsiaTheme="minorEastAsia" w:hAnsi="Times New Roman CYR" w:cs="Times New Roman CYR"/>
        </w:rPr>
        <w:t>«</w:t>
      </w:r>
      <w:r>
        <w:rPr>
          <w:rFonts w:ascii="Times New Roman CYR" w:eastAsiaTheme="minorEastAsia" w:hAnsi="Times New Roman CYR" w:cs="Times New Roman CYR"/>
        </w:rPr>
        <w:t>Ч</w:t>
      </w:r>
      <w:proofErr w:type="gramEnd"/>
      <w:r>
        <w:rPr>
          <w:rFonts w:ascii="Times New Roman CYR" w:eastAsiaTheme="minorEastAsia" w:hAnsi="Times New Roman CYR" w:cs="Times New Roman CYR"/>
        </w:rPr>
        <w:t xml:space="preserve">удо дерево», «Анютины глазки 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Изготовлени</w:t>
      </w:r>
      <w:r>
        <w:rPr>
          <w:rFonts w:ascii="Times New Roman CYR" w:eastAsiaTheme="minorEastAsia" w:hAnsi="Times New Roman CYR" w:cs="Times New Roman CYR"/>
        </w:rPr>
        <w:t>е аппликаций «Осенний лес»</w:t>
      </w:r>
    </w:p>
    <w:p w:rsidR="006117BD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 xml:space="preserve">Изготовление поздравительных открыток по замыслу детей 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>
        <w:rPr>
          <w:rFonts w:ascii="Times New Roman CYR" w:eastAsiaTheme="minorEastAsia" w:hAnsi="Times New Roman CYR" w:cs="Times New Roman CYR"/>
        </w:rPr>
        <w:t>Вырезание снежинок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Изготовлени</w:t>
      </w:r>
      <w:r>
        <w:rPr>
          <w:rFonts w:ascii="Times New Roman CYR" w:eastAsiaTheme="minorEastAsia" w:hAnsi="Times New Roman CYR" w:cs="Times New Roman CYR"/>
        </w:rPr>
        <w:t>е елочных игрушек, гирлянд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Изгото</w:t>
      </w:r>
      <w:r>
        <w:rPr>
          <w:rFonts w:ascii="Times New Roman CYR" w:eastAsiaTheme="minorEastAsia" w:hAnsi="Times New Roman CYR" w:cs="Times New Roman CYR"/>
        </w:rPr>
        <w:t>вление карнавальных масок.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u w:val="single"/>
        </w:rPr>
      </w:pPr>
      <w:r>
        <w:rPr>
          <w:rFonts w:ascii="Times New Roman CYR" w:eastAsiaTheme="minorEastAsia" w:hAnsi="Times New Roman CYR" w:cs="Times New Roman CYR"/>
          <w:u w:val="single"/>
        </w:rPr>
        <w:t>3.Работа с тканью (18</w:t>
      </w:r>
      <w:r w:rsidRPr="0073270C">
        <w:rPr>
          <w:rFonts w:ascii="Times New Roman CYR" w:eastAsiaTheme="minorEastAsia" w:hAnsi="Times New Roman CYR" w:cs="Times New Roman CYR"/>
          <w:u w:val="single"/>
        </w:rPr>
        <w:t>часов)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  <w:u w:val="single"/>
        </w:rPr>
        <w:t xml:space="preserve"> Теория</w:t>
      </w:r>
      <w:r w:rsidRPr="0073270C">
        <w:rPr>
          <w:rFonts w:ascii="Times New Roman CYR" w:eastAsiaTheme="minorEastAsia" w:hAnsi="Times New Roman CYR" w:cs="Times New Roman CYR"/>
        </w:rPr>
        <w:t xml:space="preserve"> (1 час)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lastRenderedPageBreak/>
        <w:t>Стиль, стилевое единство (беседа с показом иллюстраций)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>
        <w:rPr>
          <w:rFonts w:ascii="Times New Roman CYR" w:eastAsiaTheme="minorEastAsia" w:hAnsi="Times New Roman CYR" w:cs="Times New Roman CYR"/>
        </w:rPr>
        <w:t>Практика – 17</w:t>
      </w:r>
      <w:r w:rsidRPr="0073270C">
        <w:rPr>
          <w:rFonts w:ascii="Times New Roman CYR" w:eastAsiaTheme="minorEastAsia" w:hAnsi="Times New Roman CYR" w:cs="Times New Roman CYR"/>
        </w:rPr>
        <w:t xml:space="preserve"> часов.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>
        <w:rPr>
          <w:rFonts w:ascii="Times New Roman CYR" w:eastAsiaTheme="minorEastAsia" w:hAnsi="Times New Roman CYR" w:cs="Times New Roman CYR"/>
        </w:rPr>
        <w:t xml:space="preserve">Изготовление игольницы. 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Технология изготовления и шитье мя</w:t>
      </w:r>
      <w:r>
        <w:rPr>
          <w:rFonts w:ascii="Times New Roman CYR" w:eastAsiaTheme="minorEastAsia" w:hAnsi="Times New Roman CYR" w:cs="Times New Roman CYR"/>
        </w:rPr>
        <w:t>гкой игрушки «Обезьянка»</w:t>
      </w:r>
      <w:r w:rsidRPr="0073270C">
        <w:rPr>
          <w:rFonts w:ascii="Times New Roman CYR" w:eastAsiaTheme="minorEastAsia" w:hAnsi="Times New Roman CYR" w:cs="Times New Roman CYR"/>
        </w:rPr>
        <w:t xml:space="preserve"> 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Изготовление сувениров и</w:t>
      </w:r>
      <w:r>
        <w:rPr>
          <w:rFonts w:ascii="Times New Roman CYR" w:eastAsiaTheme="minorEastAsia" w:hAnsi="Times New Roman CYR" w:cs="Times New Roman CYR"/>
        </w:rPr>
        <w:t>з меха (брелок, заколка)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 xml:space="preserve">Изготовление </w:t>
      </w:r>
      <w:r>
        <w:rPr>
          <w:rFonts w:ascii="Times New Roman CYR" w:eastAsiaTheme="minorEastAsia" w:hAnsi="Times New Roman CYR" w:cs="Times New Roman CYR"/>
        </w:rPr>
        <w:t>прихватки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u w:val="single"/>
        </w:rPr>
      </w:pPr>
      <w:r w:rsidRPr="0073270C">
        <w:rPr>
          <w:rFonts w:ascii="Times New Roman CYR" w:eastAsiaTheme="minorEastAsia" w:hAnsi="Times New Roman CYR" w:cs="Times New Roman CYR"/>
          <w:u w:val="single"/>
        </w:rPr>
        <w:t>4.</w:t>
      </w:r>
      <w:r>
        <w:rPr>
          <w:rFonts w:ascii="Times New Roman CYR" w:eastAsiaTheme="minorEastAsia" w:hAnsi="Times New Roman CYR" w:cs="Times New Roman CYR"/>
          <w:u w:val="single"/>
        </w:rPr>
        <w:t>Работа с природным материалом (10</w:t>
      </w:r>
      <w:r w:rsidRPr="0073270C">
        <w:rPr>
          <w:rFonts w:ascii="Times New Roman CYR" w:eastAsiaTheme="minorEastAsia" w:hAnsi="Times New Roman CYR" w:cs="Times New Roman CYR"/>
          <w:u w:val="single"/>
        </w:rPr>
        <w:t xml:space="preserve"> часов).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Теория– 1 час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Флористика. Природа Ульяновской област</w:t>
      </w:r>
      <w:proofErr w:type="gramStart"/>
      <w:r w:rsidRPr="0073270C">
        <w:rPr>
          <w:rFonts w:ascii="Times New Roman CYR" w:eastAsiaTheme="minorEastAsia" w:hAnsi="Times New Roman CYR" w:cs="Times New Roman CYR"/>
        </w:rPr>
        <w:t>и(</w:t>
      </w:r>
      <w:proofErr w:type="gramEnd"/>
      <w:r w:rsidRPr="0073270C">
        <w:rPr>
          <w:rFonts w:ascii="Times New Roman CYR" w:eastAsiaTheme="minorEastAsia" w:hAnsi="Times New Roman CYR" w:cs="Times New Roman CYR"/>
        </w:rPr>
        <w:t>экскурсия).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>
        <w:rPr>
          <w:rFonts w:ascii="Times New Roman CYR" w:eastAsiaTheme="minorEastAsia" w:hAnsi="Times New Roman CYR" w:cs="Times New Roman CYR"/>
        </w:rPr>
        <w:t>Практика – 9</w:t>
      </w:r>
      <w:r w:rsidRPr="0073270C">
        <w:rPr>
          <w:rFonts w:ascii="Times New Roman CYR" w:eastAsiaTheme="minorEastAsia" w:hAnsi="Times New Roman CYR" w:cs="Times New Roman CYR"/>
        </w:rPr>
        <w:t xml:space="preserve"> часа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Изготовление композиц</w:t>
      </w:r>
      <w:r>
        <w:rPr>
          <w:rFonts w:ascii="Times New Roman CYR" w:eastAsiaTheme="minorEastAsia" w:hAnsi="Times New Roman CYR" w:cs="Times New Roman CYR"/>
        </w:rPr>
        <w:t xml:space="preserve">ий из засушенных листьев 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Изготовление жив</w:t>
      </w:r>
      <w:r>
        <w:rPr>
          <w:rFonts w:ascii="Times New Roman CYR" w:eastAsiaTheme="minorEastAsia" w:hAnsi="Times New Roman CYR" w:cs="Times New Roman CYR"/>
        </w:rPr>
        <w:t>отных из шишек и желудей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Составление композиции  «Животные нашего леса</w:t>
      </w:r>
      <w:r>
        <w:rPr>
          <w:rFonts w:ascii="Times New Roman CYR" w:eastAsiaTheme="minorEastAsia" w:hAnsi="Times New Roman CYR" w:cs="Times New Roman CYR"/>
        </w:rPr>
        <w:t xml:space="preserve">» (коллективная работа) 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 xml:space="preserve">Мозаика «Веселые узоры» (с использованием </w:t>
      </w:r>
      <w:r>
        <w:rPr>
          <w:rFonts w:ascii="Times New Roman CYR" w:eastAsiaTheme="minorEastAsia" w:hAnsi="Times New Roman CYR" w:cs="Times New Roman CYR"/>
        </w:rPr>
        <w:t xml:space="preserve">семян, камешек, листьев) 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u w:val="single"/>
        </w:rPr>
      </w:pPr>
      <w:r>
        <w:rPr>
          <w:rFonts w:ascii="Times New Roman CYR" w:eastAsiaTheme="minorEastAsia" w:hAnsi="Times New Roman CYR" w:cs="Times New Roman CYR"/>
          <w:u w:val="single"/>
        </w:rPr>
        <w:t>5.Работа с пластилином (10</w:t>
      </w:r>
      <w:r w:rsidRPr="0073270C">
        <w:rPr>
          <w:rFonts w:ascii="Times New Roman CYR" w:eastAsiaTheme="minorEastAsia" w:hAnsi="Times New Roman CYR" w:cs="Times New Roman CYR"/>
          <w:u w:val="single"/>
        </w:rPr>
        <w:t xml:space="preserve"> часов).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Теория – 1 час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Профессия  скульптора.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>
        <w:rPr>
          <w:rFonts w:ascii="Times New Roman CYR" w:eastAsiaTheme="minorEastAsia" w:hAnsi="Times New Roman CYR" w:cs="Times New Roman CYR"/>
        </w:rPr>
        <w:t>Практика – 9</w:t>
      </w:r>
      <w:r w:rsidRPr="0073270C">
        <w:rPr>
          <w:rFonts w:ascii="Times New Roman CYR" w:eastAsiaTheme="minorEastAsia" w:hAnsi="Times New Roman CYR" w:cs="Times New Roman CYR"/>
        </w:rPr>
        <w:t xml:space="preserve"> часа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 xml:space="preserve">Лепка людей, </w:t>
      </w:r>
      <w:r>
        <w:rPr>
          <w:rFonts w:ascii="Times New Roman CYR" w:eastAsiaTheme="minorEastAsia" w:hAnsi="Times New Roman CYR" w:cs="Times New Roman CYR"/>
        </w:rPr>
        <w:t xml:space="preserve">животных по образцу 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Пластилиновая аппликация на стекле «Яблоко</w:t>
      </w:r>
      <w:r>
        <w:rPr>
          <w:rFonts w:ascii="Times New Roman CYR" w:eastAsiaTheme="minorEastAsia" w:hAnsi="Times New Roman CYR" w:cs="Times New Roman CYR"/>
        </w:rPr>
        <w:t xml:space="preserve"> на ветке» (по образцу)  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Пластилиновая аппликация н</w:t>
      </w:r>
      <w:r>
        <w:rPr>
          <w:rFonts w:ascii="Times New Roman CYR" w:eastAsiaTheme="minorEastAsia" w:hAnsi="Times New Roman CYR" w:cs="Times New Roman CYR"/>
        </w:rPr>
        <w:t>а картоне «Осеннее дерево»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proofErr w:type="spellStart"/>
      <w:r>
        <w:rPr>
          <w:rFonts w:ascii="Times New Roman CYR" w:eastAsiaTheme="minorEastAsia" w:hAnsi="Times New Roman CYR" w:cs="Times New Roman CYR"/>
        </w:rPr>
        <w:t>Налепные</w:t>
      </w:r>
      <w:proofErr w:type="spellEnd"/>
      <w:r>
        <w:rPr>
          <w:rFonts w:ascii="Times New Roman CYR" w:eastAsiaTheme="minorEastAsia" w:hAnsi="Times New Roman CYR" w:cs="Times New Roman CYR"/>
        </w:rPr>
        <w:t xml:space="preserve"> украшения «Розы» 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u w:val="single"/>
        </w:rPr>
      </w:pPr>
      <w:r w:rsidRPr="0073270C">
        <w:rPr>
          <w:rFonts w:ascii="Times New Roman CYR" w:eastAsiaTheme="minorEastAsia" w:hAnsi="Times New Roman CYR" w:cs="Times New Roman CYR"/>
          <w:u w:val="single"/>
        </w:rPr>
        <w:t>6</w:t>
      </w:r>
      <w:r>
        <w:rPr>
          <w:rFonts w:ascii="Times New Roman CYR" w:eastAsiaTheme="minorEastAsia" w:hAnsi="Times New Roman CYR" w:cs="Times New Roman CYR"/>
          <w:u w:val="single"/>
        </w:rPr>
        <w:t>.Работа с бросовым материалом (11</w:t>
      </w:r>
      <w:r w:rsidRPr="0073270C">
        <w:rPr>
          <w:rFonts w:ascii="Times New Roman CYR" w:eastAsiaTheme="minorEastAsia" w:hAnsi="Times New Roman CYR" w:cs="Times New Roman CYR"/>
          <w:u w:val="single"/>
        </w:rPr>
        <w:t xml:space="preserve"> часов).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Теория – 1 час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Беседа о различных видах упаковок и их применении в быту людей.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>
        <w:rPr>
          <w:rFonts w:ascii="Times New Roman CYR" w:eastAsiaTheme="minorEastAsia" w:hAnsi="Times New Roman CYR" w:cs="Times New Roman CYR"/>
        </w:rPr>
        <w:t>Практика – 10</w:t>
      </w:r>
      <w:r w:rsidRPr="0073270C">
        <w:rPr>
          <w:rFonts w:ascii="Times New Roman CYR" w:eastAsiaTheme="minorEastAsia" w:hAnsi="Times New Roman CYR" w:cs="Times New Roman CYR"/>
        </w:rPr>
        <w:t xml:space="preserve"> часов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>
        <w:rPr>
          <w:rFonts w:ascii="Times New Roman CYR" w:eastAsiaTheme="minorEastAsia" w:hAnsi="Times New Roman CYR" w:cs="Times New Roman CYR"/>
        </w:rPr>
        <w:t xml:space="preserve">Изготовление сувениров 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Конструирование игруш</w:t>
      </w:r>
      <w:r>
        <w:rPr>
          <w:rFonts w:ascii="Times New Roman CYR" w:eastAsiaTheme="minorEastAsia" w:hAnsi="Times New Roman CYR" w:cs="Times New Roman CYR"/>
        </w:rPr>
        <w:t xml:space="preserve">ек из спичечных коробков 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Игрушки из пл</w:t>
      </w:r>
      <w:r>
        <w:rPr>
          <w:rFonts w:ascii="Times New Roman CYR" w:eastAsiaTheme="minorEastAsia" w:hAnsi="Times New Roman CYR" w:cs="Times New Roman CYR"/>
        </w:rPr>
        <w:t>астмассовых бутылок, банок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 xml:space="preserve">Мозаика из кусочков пластиковых </w:t>
      </w:r>
      <w:r>
        <w:rPr>
          <w:rFonts w:ascii="Times New Roman CYR" w:eastAsiaTheme="minorEastAsia" w:hAnsi="Times New Roman CYR" w:cs="Times New Roman CYR"/>
        </w:rPr>
        <w:t>трубочек.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М</w:t>
      </w:r>
      <w:r>
        <w:rPr>
          <w:rFonts w:ascii="Times New Roman CYR" w:eastAsiaTheme="minorEastAsia" w:hAnsi="Times New Roman CYR" w:cs="Times New Roman CYR"/>
        </w:rPr>
        <w:t xml:space="preserve">озаика из кусочков </w:t>
      </w:r>
      <w:proofErr w:type="spellStart"/>
      <w:r>
        <w:rPr>
          <w:rFonts w:ascii="Times New Roman CYR" w:eastAsiaTheme="minorEastAsia" w:hAnsi="Times New Roman CYR" w:cs="Times New Roman CYR"/>
        </w:rPr>
        <w:t>клиенки</w:t>
      </w:r>
      <w:proofErr w:type="spellEnd"/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u w:val="single"/>
        </w:rPr>
      </w:pPr>
      <w:r w:rsidRPr="0073270C">
        <w:rPr>
          <w:rFonts w:ascii="Times New Roman CYR" w:eastAsiaTheme="minorEastAsia" w:hAnsi="Times New Roman CYR" w:cs="Times New Roman CYR"/>
          <w:u w:val="single"/>
        </w:rPr>
        <w:t>7. Итоговое занятие (1 час).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lastRenderedPageBreak/>
        <w:t xml:space="preserve"> Анкетирование.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Times New Roman CYR" w:eastAsiaTheme="minorEastAsia" w:hAnsi="Times New Roman CYR" w:cs="Times New Roman CYR"/>
        </w:rPr>
        <w:t>Выставка творческих работ.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right="68"/>
        <w:jc w:val="both"/>
        <w:rPr>
          <w:rFonts w:ascii="Times New Roman CYR" w:eastAsiaTheme="minorEastAsia" w:hAnsi="Times New Roman CYR" w:cs="Times New Roman CYR"/>
          <w:b/>
          <w:bCs/>
        </w:rPr>
      </w:pPr>
      <w:r w:rsidRPr="0073270C">
        <w:rPr>
          <w:rFonts w:ascii="Times New Roman CYR" w:eastAsiaTheme="minorEastAsia" w:hAnsi="Times New Roman CYR" w:cs="Times New Roman CYR"/>
          <w:b/>
          <w:bCs/>
        </w:rPr>
        <w:t xml:space="preserve">       Формы контроля: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left="720" w:right="68" w:hanging="360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Symbol" w:eastAsiaTheme="minorEastAsia" w:hAnsi="Symbol" w:cs="Symbol"/>
        </w:rPr>
        <w:t></w:t>
      </w:r>
      <w:r w:rsidRPr="0073270C">
        <w:rPr>
          <w:rFonts w:ascii="Symbol" w:eastAsiaTheme="minorEastAsia" w:hAnsi="Symbol" w:cs="Symbol"/>
        </w:rPr>
        <w:tab/>
      </w:r>
      <w:r w:rsidRPr="0073270C">
        <w:rPr>
          <w:rFonts w:ascii="Times New Roman CYR" w:eastAsiaTheme="minorEastAsia" w:hAnsi="Times New Roman CYR" w:cs="Times New Roman CYR"/>
        </w:rPr>
        <w:t>участие в выставках, конкурсах;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left="720" w:right="68" w:hanging="360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Symbol" w:eastAsiaTheme="minorEastAsia" w:hAnsi="Symbol" w:cs="Symbol"/>
        </w:rPr>
        <w:t></w:t>
      </w:r>
      <w:r w:rsidRPr="0073270C">
        <w:rPr>
          <w:rFonts w:ascii="Symbol" w:eastAsiaTheme="minorEastAsia" w:hAnsi="Symbol" w:cs="Symbol"/>
        </w:rPr>
        <w:tab/>
      </w:r>
      <w:r w:rsidRPr="0073270C">
        <w:rPr>
          <w:rFonts w:ascii="Times New Roman CYR" w:eastAsiaTheme="minorEastAsia" w:hAnsi="Times New Roman CYR" w:cs="Times New Roman CYR"/>
        </w:rPr>
        <w:t>активность в проектах и программах  внеурочной деятельности;</w:t>
      </w:r>
    </w:p>
    <w:p w:rsidR="006117BD" w:rsidRPr="0073270C" w:rsidRDefault="006117BD" w:rsidP="006117BD">
      <w:pPr>
        <w:widowControl w:val="0"/>
        <w:autoSpaceDE w:val="0"/>
        <w:autoSpaceDN w:val="0"/>
        <w:adjustRightInd w:val="0"/>
        <w:spacing w:before="7"/>
        <w:ind w:left="720" w:right="68" w:hanging="360"/>
        <w:jc w:val="both"/>
        <w:rPr>
          <w:rFonts w:ascii="Times New Roman CYR" w:eastAsiaTheme="minorEastAsia" w:hAnsi="Times New Roman CYR" w:cs="Times New Roman CYR"/>
        </w:rPr>
      </w:pPr>
      <w:r w:rsidRPr="0073270C">
        <w:rPr>
          <w:rFonts w:ascii="Symbol" w:eastAsiaTheme="minorEastAsia" w:hAnsi="Symbol" w:cs="Symbol"/>
        </w:rPr>
        <w:t></w:t>
      </w:r>
      <w:r w:rsidRPr="0073270C">
        <w:rPr>
          <w:rFonts w:ascii="Symbol" w:eastAsiaTheme="minorEastAsia" w:hAnsi="Symbol" w:cs="Symbol"/>
        </w:rPr>
        <w:tab/>
      </w:r>
      <w:r w:rsidRPr="0073270C">
        <w:rPr>
          <w:rFonts w:ascii="Times New Roman CYR" w:eastAsiaTheme="minorEastAsia" w:hAnsi="Times New Roman CYR" w:cs="Times New Roman CYR"/>
        </w:rPr>
        <w:t>творческий отчет;</w:t>
      </w:r>
    </w:p>
    <w:p w:rsidR="004D790E" w:rsidRDefault="004D790E" w:rsidP="006117BD">
      <w:pPr>
        <w:jc w:val="center"/>
      </w:pPr>
    </w:p>
    <w:sectPr w:rsidR="004D790E" w:rsidSect="009C4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A59"/>
    <w:rsid w:val="000311C0"/>
    <w:rsid w:val="00133763"/>
    <w:rsid w:val="003F29C4"/>
    <w:rsid w:val="004D790E"/>
    <w:rsid w:val="004E7AAF"/>
    <w:rsid w:val="006117BD"/>
    <w:rsid w:val="009C4A75"/>
    <w:rsid w:val="00AF7D56"/>
    <w:rsid w:val="00B466AB"/>
    <w:rsid w:val="00D2209D"/>
    <w:rsid w:val="00F80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1C0"/>
    <w:pPr>
      <w:suppressAutoHyphens/>
      <w:spacing w:after="160" w:line="256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1C0"/>
    <w:rPr>
      <w:rFonts w:ascii="Tahoma" w:eastAsia="Calibri" w:hAnsi="Tahoma" w:cs="Tahoma"/>
      <w:sz w:val="16"/>
      <w:szCs w:val="16"/>
      <w:lang w:eastAsia="ar-SA"/>
    </w:rPr>
  </w:style>
  <w:style w:type="paragraph" w:customStyle="1" w:styleId="a5">
    <w:name w:val="Содержимое таблицы"/>
    <w:basedOn w:val="a"/>
    <w:rsid w:val="00133763"/>
    <w:pPr>
      <w:suppressLineNumbers/>
      <w:spacing w:after="200" w:line="276" w:lineRule="auto"/>
    </w:pPr>
  </w:style>
  <w:style w:type="table" w:styleId="a6">
    <w:name w:val="Table Grid"/>
    <w:basedOn w:val="a1"/>
    <w:uiPriority w:val="59"/>
    <w:rsid w:val="001337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1C0"/>
    <w:pPr>
      <w:suppressAutoHyphens/>
      <w:spacing w:after="160" w:line="256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1C0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1154</Words>
  <Characters>6578</Characters>
  <Application>Microsoft Office Word</Application>
  <DocSecurity>0</DocSecurity>
  <Lines>54</Lines>
  <Paragraphs>15</Paragraphs>
  <ScaleCrop>false</ScaleCrop>
  <Company/>
  <LinksUpToDate>false</LinksUpToDate>
  <CharactersWithSpaces>7717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dcterms:created xsi:type="dcterms:W3CDTF">2021-09-30T18:02:00Z</dcterms:created>
  <dcterms:modified xsi:type="dcterms:W3CDTF">2022-12-28T09:57:00Z</dcterms:modified>
</cp:coreProperties>
</file>